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A0" w:rsidRPr="00CE08A0" w:rsidRDefault="00CE08A0" w:rsidP="00CE0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8A0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ЕН.02 Информатика (аннотация)</w:t>
      </w:r>
    </w:p>
    <w:p w:rsidR="00CE08A0" w:rsidRPr="00CE08A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D85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является частью </w:t>
      </w:r>
      <w:r w:rsidR="00A55D85">
        <w:rPr>
          <w:rFonts w:ascii="Times New Roman" w:hAnsi="Times New Roman" w:cs="Times New Roman"/>
          <w:sz w:val="24"/>
          <w:szCs w:val="24"/>
        </w:rPr>
        <w:t>ППССЗ</w:t>
      </w:r>
      <w:r w:rsidRPr="00CE08A0">
        <w:rPr>
          <w:rFonts w:ascii="Times New Roman" w:hAnsi="Times New Roman" w:cs="Times New Roman"/>
          <w:sz w:val="24"/>
          <w:szCs w:val="24"/>
        </w:rPr>
        <w:t xml:space="preserve"> базовой подготовки в соответствии с ФГОС по специальност</w:t>
      </w:r>
      <w:r w:rsidR="00A55D85">
        <w:rPr>
          <w:rFonts w:ascii="Times New Roman" w:hAnsi="Times New Roman" w:cs="Times New Roman"/>
          <w:sz w:val="24"/>
          <w:szCs w:val="24"/>
        </w:rPr>
        <w:t>и</w:t>
      </w:r>
      <w:r w:rsidRPr="00CE08A0">
        <w:rPr>
          <w:rFonts w:ascii="Times New Roman" w:hAnsi="Times New Roman" w:cs="Times New Roman"/>
          <w:sz w:val="24"/>
          <w:szCs w:val="24"/>
        </w:rPr>
        <w:t xml:space="preserve"> СПО</w:t>
      </w:r>
      <w:r w:rsidR="00A55D85">
        <w:rPr>
          <w:rFonts w:ascii="Times New Roman" w:hAnsi="Times New Roman" w:cs="Times New Roman"/>
          <w:sz w:val="24"/>
          <w:szCs w:val="24"/>
        </w:rPr>
        <w:t xml:space="preserve"> 26.02.05 Эксплуатация судовых энергетических установок.</w:t>
      </w:r>
    </w:p>
    <w:p w:rsidR="00CE08A0" w:rsidRP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 xml:space="preserve">   Рабочая 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CE08A0" w:rsidRP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 xml:space="preserve">   Дисциплина входит в математический и общий естественнонаучный  цикл – ЕН.02.</w:t>
      </w:r>
    </w:p>
    <w:p w:rsidR="00CE08A0" w:rsidRP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8A0" w:rsidRP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 xml:space="preserve">   В результате освоения дисциплины обучающийся должен </w:t>
      </w:r>
      <w:r w:rsidRPr="00CE08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E08A0" w:rsidRPr="00CE08A0" w:rsidRDefault="00CE08A0" w:rsidP="00CE08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>работать в качестве пользователя персонального компьютера, использовать внешние носители для обмена данными между машинами;</w:t>
      </w:r>
    </w:p>
    <w:p w:rsidR="00CE08A0" w:rsidRPr="00CE08A0" w:rsidRDefault="00CE08A0" w:rsidP="00CE08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>создавать резервные копии, архивы данных и программ, работать с программными средствами общего назначения;</w:t>
      </w:r>
    </w:p>
    <w:p w:rsidR="00CE08A0" w:rsidRPr="00CE08A0" w:rsidRDefault="00CE08A0" w:rsidP="00CE08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>использовать Интернет для решения профессиональных задач, технические программные средства защиты информации при работе с компьютерными системами в соответствии с приёмами антивирусной защиты;</w:t>
      </w:r>
    </w:p>
    <w:p w:rsid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08A0" w:rsidRP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08A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E08A0">
        <w:rPr>
          <w:rFonts w:ascii="Times New Roman" w:hAnsi="Times New Roman" w:cs="Times New Roman"/>
          <w:b/>
          <w:sz w:val="24"/>
          <w:szCs w:val="24"/>
        </w:rPr>
        <w:t>знать</w:t>
      </w:r>
      <w:r w:rsidRPr="00CE08A0">
        <w:rPr>
          <w:rFonts w:ascii="Times New Roman" w:hAnsi="Times New Roman" w:cs="Times New Roman"/>
          <w:sz w:val="24"/>
          <w:szCs w:val="24"/>
        </w:rPr>
        <w:t>:</w:t>
      </w:r>
    </w:p>
    <w:p w:rsidR="00CE08A0" w:rsidRPr="00CE08A0" w:rsidRDefault="00CE08A0" w:rsidP="00CE08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информации, структуру персональных электронно-вычислительных машин (ЭВМ) и вычислительных сетей;</w:t>
      </w:r>
    </w:p>
    <w:p w:rsidR="00CE08A0" w:rsidRPr="00CE08A0" w:rsidRDefault="00CE08A0" w:rsidP="00CE08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>основные этапы решения задач с помощью ЭВМ, методы и средства сбора, обработки, хранения и передачи информации.</w:t>
      </w:r>
    </w:p>
    <w:p w:rsidR="00CE08A0" w:rsidRPr="00FE0C10" w:rsidRDefault="00CE08A0" w:rsidP="00C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08A0" w:rsidRPr="00CE08A0" w:rsidRDefault="00CE08A0" w:rsidP="00CE08A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8A0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CE08A0" w:rsidRPr="00CE08A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CE08A0" w:rsidRPr="00CE08A0" w:rsidTr="00E24C12">
        <w:trPr>
          <w:trHeight w:val="460"/>
        </w:trPr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CE08A0" w:rsidRPr="00CE08A0" w:rsidTr="00E24C12">
        <w:trPr>
          <w:trHeight w:val="285"/>
        </w:trPr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CE0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CE0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CE08A0" w:rsidRPr="00CE08A0" w:rsidTr="00E24C12">
        <w:tc>
          <w:tcPr>
            <w:tcW w:w="9468" w:type="dxa"/>
            <w:gridSpan w:val="2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</w:t>
            </w:r>
            <w:r w:rsidRPr="00CE08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  форме       зачёта</w:t>
            </w:r>
          </w:p>
        </w:tc>
      </w:tr>
    </w:tbl>
    <w:p w:rsidR="00815413" w:rsidRDefault="00815413" w:rsidP="00CE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8A0" w:rsidRDefault="00CE08A0" w:rsidP="00CE08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программы:</w:t>
      </w:r>
    </w:p>
    <w:p w:rsidR="00CE08A0" w:rsidRDefault="00CE08A0" w:rsidP="00CE08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08A0" w:rsidRDefault="00CE08A0" w:rsidP="00CE08A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E08A0">
        <w:rPr>
          <w:rFonts w:ascii="Times New Roman" w:hAnsi="Times New Roman" w:cs="Times New Roman"/>
          <w:b/>
          <w:i/>
          <w:sz w:val="24"/>
          <w:szCs w:val="24"/>
        </w:rPr>
        <w:t>Раздел 1. Архитектура ПК. Компьютерные сети.</w:t>
      </w:r>
    </w:p>
    <w:p w:rsidR="00CE08A0" w:rsidRDefault="00CE08A0" w:rsidP="00CE08A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E08A0">
        <w:rPr>
          <w:rFonts w:ascii="Times New Roman" w:hAnsi="Times New Roman" w:cs="Times New Roman"/>
          <w:bCs/>
          <w:sz w:val="24"/>
          <w:szCs w:val="24"/>
        </w:rPr>
        <w:t>Тема 1.1. Архитектура персональных компьютеров.</w:t>
      </w:r>
    </w:p>
    <w:p w:rsidR="00CE08A0" w:rsidRDefault="00CE08A0" w:rsidP="00CE08A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E08A0">
        <w:rPr>
          <w:rFonts w:ascii="Times New Roman" w:hAnsi="Times New Roman" w:cs="Times New Roman"/>
          <w:bCs/>
          <w:sz w:val="24"/>
          <w:szCs w:val="24"/>
        </w:rPr>
        <w:t>Тема 1.2. Виды вычислительных сетей.</w:t>
      </w:r>
    </w:p>
    <w:p w:rsidR="00CE08A0" w:rsidRDefault="00CE08A0" w:rsidP="00CE08A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E08A0">
        <w:rPr>
          <w:rFonts w:ascii="Times New Roman" w:hAnsi="Times New Roman" w:cs="Times New Roman"/>
          <w:bCs/>
          <w:sz w:val="24"/>
          <w:szCs w:val="24"/>
        </w:rPr>
        <w:t>Тема 1.3. Интернет.</w:t>
      </w:r>
    </w:p>
    <w:p w:rsidR="00CE08A0" w:rsidRDefault="00CE08A0" w:rsidP="00CE08A0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08A0">
        <w:rPr>
          <w:rFonts w:ascii="Times New Roman" w:hAnsi="Times New Roman" w:cs="Times New Roman"/>
          <w:b/>
          <w:bCs/>
          <w:i/>
          <w:sz w:val="24"/>
          <w:szCs w:val="24"/>
        </w:rPr>
        <w:t>Раздел 2. Методы и средства сбора, обработки, хранения и передачи информации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  <w:r w:rsidRPr="00734A40">
        <w:rPr>
          <w:rFonts w:ascii="Times New Roman" w:hAnsi="Times New Roman" w:cs="Times New Roman"/>
          <w:sz w:val="24"/>
          <w:szCs w:val="24"/>
        </w:rPr>
        <w:t>Тема 2.1. Информационные процессы.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  <w:r w:rsidRPr="00734A40">
        <w:rPr>
          <w:rFonts w:ascii="Times New Roman" w:hAnsi="Times New Roman" w:cs="Times New Roman"/>
          <w:sz w:val="24"/>
          <w:szCs w:val="24"/>
        </w:rPr>
        <w:t>Тема 2.2. Основные этапы решения задач на компьютере.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  <w:r w:rsidRPr="00734A40">
        <w:rPr>
          <w:rFonts w:ascii="Times New Roman" w:hAnsi="Times New Roman" w:cs="Times New Roman"/>
          <w:sz w:val="24"/>
          <w:szCs w:val="24"/>
        </w:rPr>
        <w:t>Тема 2.3. Системы управления.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34A40">
        <w:rPr>
          <w:rFonts w:ascii="Times New Roman" w:hAnsi="Times New Roman" w:cs="Times New Roman"/>
          <w:b/>
          <w:i/>
          <w:sz w:val="24"/>
          <w:szCs w:val="24"/>
        </w:rPr>
        <w:t>Раздел 3. Автоматизированная обработка информации.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34A40">
        <w:rPr>
          <w:rFonts w:ascii="Times New Roman" w:hAnsi="Times New Roman" w:cs="Times New Roman"/>
          <w:bCs/>
          <w:sz w:val="24"/>
          <w:szCs w:val="24"/>
        </w:rPr>
        <w:t>Тема 3.1. автоматизированная обработка числовой информации.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34A40">
        <w:rPr>
          <w:rFonts w:ascii="Times New Roman" w:hAnsi="Times New Roman" w:cs="Times New Roman"/>
          <w:bCs/>
          <w:sz w:val="24"/>
          <w:szCs w:val="24"/>
        </w:rPr>
        <w:lastRenderedPageBreak/>
        <w:t>Тема 3.2. Автоматизированная система хранения и поиска информации.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  <w:r w:rsidRPr="00734A40">
        <w:rPr>
          <w:rFonts w:ascii="Times New Roman" w:hAnsi="Times New Roman" w:cs="Times New Roman"/>
          <w:bCs/>
          <w:sz w:val="24"/>
          <w:szCs w:val="24"/>
        </w:rPr>
        <w:t>Тема 3.3. Система автоматизированного проектирования (САПР).</w:t>
      </w:r>
    </w:p>
    <w:p w:rsidR="00CE08A0" w:rsidRDefault="00CE08A0" w:rsidP="00CE08A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34A40" w:rsidRDefault="00734A40" w:rsidP="00734A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734A40" w:rsidRDefault="00734A40" w:rsidP="00734A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734A40" w:rsidRPr="00612DCA" w:rsidRDefault="005013F6" w:rsidP="00734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1-11, профессиональных компетенций ПК 1.2 – 1.5.</w:t>
      </w:r>
    </w:p>
    <w:p w:rsidR="00734A40" w:rsidRPr="00734A40" w:rsidRDefault="00734A40" w:rsidP="00CE08A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734A40" w:rsidRPr="00734A40" w:rsidSect="0081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88D"/>
    <w:multiLevelType w:val="hybridMultilevel"/>
    <w:tmpl w:val="E9421FD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72F2D"/>
    <w:multiLevelType w:val="hybridMultilevel"/>
    <w:tmpl w:val="F774C35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B6199"/>
    <w:multiLevelType w:val="hybridMultilevel"/>
    <w:tmpl w:val="F2C05B30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44E3052"/>
    <w:multiLevelType w:val="hybridMultilevel"/>
    <w:tmpl w:val="F386F2E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08A0"/>
    <w:rsid w:val="005013F6"/>
    <w:rsid w:val="00734A40"/>
    <w:rsid w:val="00807425"/>
    <w:rsid w:val="00815413"/>
    <w:rsid w:val="00A55D85"/>
    <w:rsid w:val="00CE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13"/>
  </w:style>
  <w:style w:type="paragraph" w:styleId="1">
    <w:name w:val="heading 1"/>
    <w:basedOn w:val="a"/>
    <w:link w:val="10"/>
    <w:qFormat/>
    <w:rsid w:val="00CE0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8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E08A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5</cp:revision>
  <dcterms:created xsi:type="dcterms:W3CDTF">2014-10-18T02:46:00Z</dcterms:created>
  <dcterms:modified xsi:type="dcterms:W3CDTF">2014-11-21T23:54:00Z</dcterms:modified>
</cp:coreProperties>
</file>