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C15" w:rsidRPr="00206C15" w:rsidRDefault="00206C15" w:rsidP="00206C15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6C15">
        <w:rPr>
          <w:rFonts w:ascii="Times New Roman" w:hAnsi="Times New Roman" w:cs="Times New Roman"/>
          <w:b/>
          <w:sz w:val="24"/>
          <w:szCs w:val="24"/>
          <w:u w:val="single"/>
        </w:rPr>
        <w:t>Учебная дисциплина ОП.08 Налоги и налогообложение (аннотация)</w:t>
      </w:r>
    </w:p>
    <w:p w:rsidR="00206C15" w:rsidRDefault="00206C15" w:rsidP="00206C15">
      <w:pPr>
        <w:ind w:left="360"/>
        <w:rPr>
          <w:b/>
          <w:u w:val="single"/>
        </w:rPr>
      </w:pPr>
    </w:p>
    <w:p w:rsidR="00206C15" w:rsidRPr="00206C15" w:rsidRDefault="00206C15" w:rsidP="00206C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6C15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 ППССЗ в соответствии с ФГОС по специальности СПО </w:t>
      </w:r>
      <w:r w:rsidRPr="00206C15">
        <w:rPr>
          <w:rFonts w:ascii="Times New Roman" w:hAnsi="Times New Roman" w:cs="Times New Roman"/>
          <w:b/>
          <w:bCs/>
          <w:sz w:val="24"/>
          <w:szCs w:val="24"/>
        </w:rPr>
        <w:t>Операционная деятельность в логистике</w:t>
      </w:r>
      <w:r w:rsidRPr="00206C15">
        <w:rPr>
          <w:rFonts w:ascii="Times New Roman" w:hAnsi="Times New Roman" w:cs="Times New Roman"/>
          <w:sz w:val="24"/>
          <w:szCs w:val="24"/>
        </w:rPr>
        <w:t>.</w:t>
      </w:r>
    </w:p>
    <w:p w:rsidR="00206C15" w:rsidRPr="00206C15" w:rsidRDefault="00206C15" w:rsidP="00206C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6C15">
        <w:rPr>
          <w:rFonts w:ascii="Times New Roman" w:hAnsi="Times New Roman" w:cs="Times New Roman"/>
          <w:sz w:val="24"/>
          <w:szCs w:val="24"/>
        </w:rPr>
        <w:t xml:space="preserve">   Рабочая программа учебной дисциплины может быть использована в дополнительном профессиональном образовании и профессиональной подготовке работников по специальности. </w:t>
      </w:r>
    </w:p>
    <w:p w:rsidR="00206C15" w:rsidRPr="00206C15" w:rsidRDefault="00206C15" w:rsidP="00206C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06C15">
        <w:rPr>
          <w:rFonts w:ascii="Times New Roman" w:hAnsi="Times New Roman" w:cs="Times New Roman"/>
          <w:sz w:val="24"/>
          <w:szCs w:val="24"/>
        </w:rPr>
        <w:t>Дисциплина входит в общепрофессиональный цикл профессиональной образовательной программы по специальности.</w:t>
      </w:r>
    </w:p>
    <w:p w:rsidR="00206C15" w:rsidRPr="0057495C" w:rsidRDefault="00206C15" w:rsidP="00206C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206C15" w:rsidRPr="00206C15" w:rsidRDefault="00206C15" w:rsidP="00206C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06C15">
        <w:rPr>
          <w:rFonts w:ascii="Times New Roman" w:hAnsi="Times New Roman" w:cs="Times New Roman"/>
          <w:sz w:val="24"/>
          <w:szCs w:val="24"/>
        </w:rPr>
        <w:t xml:space="preserve">   В результате освоения учебной дисциплины обучающийся должен </w:t>
      </w:r>
      <w:r w:rsidRPr="00206C15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206C15" w:rsidRPr="00206C15" w:rsidRDefault="00206C15" w:rsidP="00206C15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206C15">
        <w:rPr>
          <w:rFonts w:ascii="Times New Roman" w:hAnsi="Times New Roman" w:cs="Times New Roman"/>
        </w:rPr>
        <w:t>ориентироваться в действующем налоговом законодательстве Российской Федерации;</w:t>
      </w:r>
    </w:p>
    <w:p w:rsidR="00206C15" w:rsidRPr="00206C15" w:rsidRDefault="00206C15" w:rsidP="00206C15">
      <w:pPr>
        <w:pStyle w:val="a4"/>
        <w:numPr>
          <w:ilvl w:val="0"/>
          <w:numId w:val="5"/>
        </w:numPr>
        <w:jc w:val="both"/>
      </w:pPr>
      <w:r w:rsidRPr="00206C15">
        <w:t>понимать сущность и порядок расчетов налогов.</w:t>
      </w:r>
    </w:p>
    <w:p w:rsidR="00206C15" w:rsidRPr="00206C15" w:rsidRDefault="00206C15" w:rsidP="00206C1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06C15" w:rsidRPr="00206C15" w:rsidRDefault="00206C15" w:rsidP="00206C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06C15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206C15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206C15" w:rsidRPr="00206C15" w:rsidRDefault="00206C15" w:rsidP="00206C15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hyperlink r:id="rId5" w:history="1">
        <w:r w:rsidRPr="00206C15">
          <w:rPr>
            <w:rStyle w:val="a6"/>
            <w:rFonts w:ascii="Times New Roman" w:hAnsi="Times New Roman" w:cs="Times New Roman"/>
          </w:rPr>
          <w:t>Налоговый кодекс</w:t>
        </w:r>
      </w:hyperlink>
      <w:r w:rsidRPr="00206C15">
        <w:rPr>
          <w:rFonts w:ascii="Times New Roman" w:hAnsi="Times New Roman" w:cs="Times New Roman"/>
        </w:rPr>
        <w:t xml:space="preserve"> Российской Федерации;</w:t>
      </w:r>
    </w:p>
    <w:p w:rsidR="00206C15" w:rsidRPr="00206C15" w:rsidRDefault="00206C15" w:rsidP="00206C15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206C15">
        <w:rPr>
          <w:rFonts w:ascii="Times New Roman" w:hAnsi="Times New Roman" w:cs="Times New Roman"/>
        </w:rPr>
        <w:t>нормативные правовые акты, регулирующие отношения организации и государства в области налогообложения;</w:t>
      </w:r>
    </w:p>
    <w:p w:rsidR="00206C15" w:rsidRPr="00206C15" w:rsidRDefault="00206C15" w:rsidP="00206C15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206C15">
        <w:rPr>
          <w:rFonts w:ascii="Times New Roman" w:hAnsi="Times New Roman" w:cs="Times New Roman"/>
        </w:rPr>
        <w:t>экономическую сущность налогов;</w:t>
      </w:r>
    </w:p>
    <w:p w:rsidR="00206C15" w:rsidRPr="00206C15" w:rsidRDefault="00206C15" w:rsidP="00206C15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206C15">
        <w:rPr>
          <w:rFonts w:ascii="Times New Roman" w:hAnsi="Times New Roman" w:cs="Times New Roman"/>
        </w:rPr>
        <w:t>принципы построения и элементы налоговых систем;</w:t>
      </w:r>
    </w:p>
    <w:p w:rsidR="00206C15" w:rsidRPr="00206C15" w:rsidRDefault="00206C15" w:rsidP="00206C15">
      <w:pPr>
        <w:pStyle w:val="a4"/>
        <w:numPr>
          <w:ilvl w:val="0"/>
          <w:numId w:val="6"/>
        </w:numPr>
        <w:jc w:val="both"/>
      </w:pPr>
      <w:r w:rsidRPr="00206C15">
        <w:t>виды налогов в Российской Федерации и порядок их расчетов.</w:t>
      </w:r>
    </w:p>
    <w:p w:rsidR="00510F8E" w:rsidRDefault="00510F8E" w:rsidP="00C550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5039" w:rsidRPr="00C55039" w:rsidRDefault="00C55039" w:rsidP="00C55039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55039">
        <w:rPr>
          <w:rFonts w:ascii="Times New Roman" w:eastAsia="Times New Roman" w:hAnsi="Times New Roman" w:cs="Times New Roman"/>
          <w:b/>
          <w:sz w:val="24"/>
          <w:szCs w:val="24"/>
        </w:rPr>
        <w:t>Объем учебной дисциплины и виды учебной работы</w:t>
      </w:r>
    </w:p>
    <w:p w:rsidR="00C55039" w:rsidRPr="00413F18" w:rsidRDefault="00C55039" w:rsidP="00C550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Calibri" w:eastAsia="Times New Roman" w:hAnsi="Calibri" w:cs="Times New Roman"/>
          <w:b/>
          <w:sz w:val="28"/>
          <w:szCs w:val="28"/>
        </w:rPr>
      </w:pP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564"/>
      </w:tblGrid>
      <w:tr w:rsidR="00C55039" w:rsidRPr="00C55039" w:rsidTr="00437E95">
        <w:trPr>
          <w:trHeight w:val="460"/>
        </w:trPr>
        <w:tc>
          <w:tcPr>
            <w:tcW w:w="7904" w:type="dxa"/>
            <w:shd w:val="clear" w:color="auto" w:fill="auto"/>
          </w:tcPr>
          <w:p w:rsidR="00C55039" w:rsidRPr="00C55039" w:rsidRDefault="00C55039" w:rsidP="00C5503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50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564" w:type="dxa"/>
            <w:shd w:val="clear" w:color="auto" w:fill="auto"/>
          </w:tcPr>
          <w:p w:rsidR="00C55039" w:rsidRPr="00C55039" w:rsidRDefault="00C55039" w:rsidP="00C55039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C5503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Количество часов</w:t>
            </w:r>
          </w:p>
        </w:tc>
      </w:tr>
      <w:tr w:rsidR="00206C15" w:rsidRPr="00C55039" w:rsidTr="00437E95">
        <w:trPr>
          <w:trHeight w:val="285"/>
        </w:trPr>
        <w:tc>
          <w:tcPr>
            <w:tcW w:w="7904" w:type="dxa"/>
            <w:shd w:val="clear" w:color="auto" w:fill="auto"/>
          </w:tcPr>
          <w:p w:rsidR="00206C15" w:rsidRPr="00C55039" w:rsidRDefault="00206C15" w:rsidP="00C55039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50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564" w:type="dxa"/>
            <w:shd w:val="clear" w:color="auto" w:fill="auto"/>
          </w:tcPr>
          <w:p w:rsidR="00206C15" w:rsidRPr="00206C15" w:rsidRDefault="00206C15" w:rsidP="00206C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C15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</w:tr>
      <w:tr w:rsidR="00206C15" w:rsidRPr="00C55039" w:rsidTr="00437E95">
        <w:tc>
          <w:tcPr>
            <w:tcW w:w="7904" w:type="dxa"/>
            <w:shd w:val="clear" w:color="auto" w:fill="auto"/>
          </w:tcPr>
          <w:p w:rsidR="00206C15" w:rsidRPr="00C55039" w:rsidRDefault="00206C15" w:rsidP="00C55039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50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shd w:val="clear" w:color="auto" w:fill="auto"/>
          </w:tcPr>
          <w:p w:rsidR="00206C15" w:rsidRPr="00206C15" w:rsidRDefault="00206C15" w:rsidP="00206C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C15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</w:tr>
      <w:tr w:rsidR="00206C15" w:rsidRPr="00C55039" w:rsidTr="00437E95">
        <w:tc>
          <w:tcPr>
            <w:tcW w:w="7904" w:type="dxa"/>
            <w:shd w:val="clear" w:color="auto" w:fill="auto"/>
          </w:tcPr>
          <w:p w:rsidR="00206C15" w:rsidRPr="00C55039" w:rsidRDefault="00206C15" w:rsidP="00C550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39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64" w:type="dxa"/>
            <w:shd w:val="clear" w:color="auto" w:fill="auto"/>
          </w:tcPr>
          <w:p w:rsidR="00206C15" w:rsidRPr="00206C15" w:rsidRDefault="00206C15" w:rsidP="00206C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</w:p>
        </w:tc>
      </w:tr>
      <w:tr w:rsidR="00206C15" w:rsidRPr="00C55039" w:rsidTr="00437E95">
        <w:tc>
          <w:tcPr>
            <w:tcW w:w="7904" w:type="dxa"/>
            <w:shd w:val="clear" w:color="auto" w:fill="auto"/>
          </w:tcPr>
          <w:p w:rsidR="00206C15" w:rsidRPr="00C55039" w:rsidRDefault="00206C15" w:rsidP="00C550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практические занятия</w:t>
            </w:r>
          </w:p>
        </w:tc>
        <w:tc>
          <w:tcPr>
            <w:tcW w:w="1564" w:type="dxa"/>
            <w:shd w:val="clear" w:color="auto" w:fill="auto"/>
          </w:tcPr>
          <w:p w:rsidR="00206C15" w:rsidRPr="00206C15" w:rsidRDefault="00206C15" w:rsidP="00206C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206C15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206C15" w:rsidRPr="00C55039" w:rsidTr="00437E95">
        <w:tc>
          <w:tcPr>
            <w:tcW w:w="7904" w:type="dxa"/>
            <w:shd w:val="clear" w:color="auto" w:fill="auto"/>
          </w:tcPr>
          <w:p w:rsidR="00206C15" w:rsidRPr="00C55039" w:rsidRDefault="00206C15" w:rsidP="00C550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контрольные работы</w:t>
            </w:r>
          </w:p>
        </w:tc>
        <w:tc>
          <w:tcPr>
            <w:tcW w:w="1564" w:type="dxa"/>
            <w:shd w:val="clear" w:color="auto" w:fill="auto"/>
          </w:tcPr>
          <w:p w:rsidR="00206C15" w:rsidRPr="00206C15" w:rsidRDefault="00206C15" w:rsidP="00206C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  <w:lang w:val="en-US"/>
              </w:rPr>
            </w:pPr>
            <w:r w:rsidRPr="00206C1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</w:tr>
      <w:tr w:rsidR="00206C15" w:rsidRPr="00C55039" w:rsidTr="00437E95">
        <w:tc>
          <w:tcPr>
            <w:tcW w:w="7904" w:type="dxa"/>
            <w:shd w:val="clear" w:color="auto" w:fill="auto"/>
          </w:tcPr>
          <w:p w:rsidR="00206C15" w:rsidRPr="00C55039" w:rsidRDefault="00206C15" w:rsidP="00C55039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50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564" w:type="dxa"/>
            <w:shd w:val="clear" w:color="auto" w:fill="auto"/>
          </w:tcPr>
          <w:p w:rsidR="00206C15" w:rsidRPr="00206C15" w:rsidRDefault="00206C15" w:rsidP="00206C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206C15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206C15" w:rsidRPr="00C55039" w:rsidTr="00437E95">
        <w:tc>
          <w:tcPr>
            <w:tcW w:w="7904" w:type="dxa"/>
            <w:shd w:val="clear" w:color="auto" w:fill="auto"/>
          </w:tcPr>
          <w:p w:rsidR="00206C15" w:rsidRPr="00C55039" w:rsidRDefault="00206C15" w:rsidP="00C550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39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64" w:type="dxa"/>
            <w:shd w:val="clear" w:color="auto" w:fill="auto"/>
          </w:tcPr>
          <w:p w:rsidR="00206C15" w:rsidRPr="00206C15" w:rsidRDefault="00206C15" w:rsidP="00206C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06C15" w:rsidRPr="00C55039" w:rsidTr="00437E95">
        <w:tc>
          <w:tcPr>
            <w:tcW w:w="7904" w:type="dxa"/>
            <w:shd w:val="clear" w:color="auto" w:fill="auto"/>
          </w:tcPr>
          <w:p w:rsidR="00206C15" w:rsidRPr="00C55039" w:rsidRDefault="00206C15" w:rsidP="00C55039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50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тематика внеаудиторной самостоятельной работы</w:t>
            </w:r>
          </w:p>
        </w:tc>
        <w:tc>
          <w:tcPr>
            <w:tcW w:w="1564" w:type="dxa"/>
            <w:shd w:val="clear" w:color="auto" w:fill="auto"/>
          </w:tcPr>
          <w:p w:rsidR="00206C15" w:rsidRPr="00206C15" w:rsidRDefault="00206C15" w:rsidP="00206C1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C15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C55039" w:rsidRPr="00C55039" w:rsidTr="00437E95">
        <w:tc>
          <w:tcPr>
            <w:tcW w:w="9468" w:type="dxa"/>
            <w:gridSpan w:val="2"/>
            <w:shd w:val="clear" w:color="auto" w:fill="auto"/>
          </w:tcPr>
          <w:p w:rsidR="00C55039" w:rsidRPr="00C55039" w:rsidRDefault="00C55039" w:rsidP="00206C15">
            <w:pPr>
              <w:pStyle w:val="a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C5503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Итоговая аттестация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              </w:t>
            </w:r>
            <w:r w:rsidRPr="00C55039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 xml:space="preserve">в форме </w:t>
            </w:r>
            <w:r w:rsidR="00206C15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зачёта</w:t>
            </w:r>
          </w:p>
        </w:tc>
      </w:tr>
    </w:tbl>
    <w:p w:rsidR="00C55039" w:rsidRDefault="00C55039" w:rsidP="00C550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5039" w:rsidRDefault="00C55039" w:rsidP="00C5503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разделов и тем дисциплины:</w:t>
      </w:r>
    </w:p>
    <w:p w:rsidR="00C55039" w:rsidRDefault="00C55039" w:rsidP="00C550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55039" w:rsidRPr="00206C15" w:rsidRDefault="00C55039" w:rsidP="00C55039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Раздел 1. </w:t>
      </w:r>
      <w:r w:rsidR="00206C15" w:rsidRPr="00206C15">
        <w:rPr>
          <w:rFonts w:ascii="Times New Roman" w:hAnsi="Times New Roman" w:cs="Times New Roman"/>
          <w:b/>
          <w:i/>
          <w:sz w:val="24"/>
          <w:szCs w:val="24"/>
        </w:rPr>
        <w:t>Общее понятие о налоговой системе. Налоговая система</w:t>
      </w:r>
      <w:r w:rsidRPr="00206C1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C55039" w:rsidRPr="00206C15" w:rsidRDefault="00C55039" w:rsidP="006935A5">
      <w:pPr>
        <w:pStyle w:val="a3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F137E">
        <w:rPr>
          <w:rFonts w:ascii="Times New Roman" w:eastAsia="Calibri" w:hAnsi="Times New Roman" w:cs="Times New Roman"/>
          <w:bCs/>
          <w:sz w:val="24"/>
          <w:szCs w:val="24"/>
        </w:rPr>
        <w:t xml:space="preserve">Тема 1.1. </w:t>
      </w:r>
      <w:r w:rsidR="00206C15" w:rsidRPr="00206C15">
        <w:rPr>
          <w:rFonts w:ascii="Times New Roman" w:hAnsi="Times New Roman" w:cs="Times New Roman"/>
          <w:sz w:val="24"/>
          <w:szCs w:val="24"/>
        </w:rPr>
        <w:t>Сущность и функции налогов в условиях рыночной экономики Российской Федерации</w:t>
      </w:r>
      <w:r w:rsidRPr="00206C15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C55039" w:rsidRPr="00206C15" w:rsidRDefault="00C55039" w:rsidP="006935A5">
      <w:pPr>
        <w:pStyle w:val="a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F137E">
        <w:rPr>
          <w:rFonts w:ascii="Times New Roman" w:eastAsia="Calibri" w:hAnsi="Times New Roman" w:cs="Times New Roman"/>
          <w:bCs/>
          <w:sz w:val="24"/>
          <w:szCs w:val="24"/>
        </w:rPr>
        <w:t xml:space="preserve">Тема 1.2. </w:t>
      </w:r>
      <w:r w:rsidR="00206C15" w:rsidRPr="00206C15">
        <w:rPr>
          <w:rFonts w:ascii="Times New Roman" w:hAnsi="Times New Roman" w:cs="Times New Roman"/>
          <w:bCs/>
          <w:sz w:val="24"/>
          <w:szCs w:val="24"/>
        </w:rPr>
        <w:t xml:space="preserve">Налог, сбор, пошлина. </w:t>
      </w:r>
      <w:r w:rsidR="00206C15" w:rsidRPr="00206C15">
        <w:rPr>
          <w:rFonts w:ascii="Times New Roman" w:hAnsi="Times New Roman" w:cs="Times New Roman"/>
          <w:sz w:val="24"/>
          <w:szCs w:val="24"/>
        </w:rPr>
        <w:t>Понятие и структура налоговой системы</w:t>
      </w:r>
      <w:r w:rsidRPr="00206C15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C55039" w:rsidRPr="00206C15" w:rsidRDefault="00EF137E" w:rsidP="006935A5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F137E">
        <w:rPr>
          <w:rFonts w:ascii="Times New Roman" w:hAnsi="Times New Roman" w:cs="Times New Roman"/>
          <w:b/>
          <w:i/>
          <w:sz w:val="24"/>
          <w:szCs w:val="24"/>
        </w:rPr>
        <w:t xml:space="preserve">Раздел 2. </w:t>
      </w:r>
      <w:r w:rsidR="00206C15" w:rsidRPr="00206C15">
        <w:rPr>
          <w:rFonts w:ascii="Times New Roman" w:hAnsi="Times New Roman" w:cs="Times New Roman"/>
          <w:b/>
          <w:i/>
          <w:sz w:val="24"/>
          <w:szCs w:val="24"/>
        </w:rPr>
        <w:t>Федеральные налоги</w:t>
      </w:r>
      <w:r w:rsidRPr="00206C1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EF137E" w:rsidRPr="00EF137E" w:rsidRDefault="00EF137E" w:rsidP="006935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137E">
        <w:rPr>
          <w:rFonts w:ascii="Times New Roman" w:eastAsia="Times New Roman" w:hAnsi="Times New Roman" w:cs="Times New Roman"/>
          <w:sz w:val="24"/>
          <w:szCs w:val="24"/>
        </w:rPr>
        <w:t xml:space="preserve">Тема 2.1. </w:t>
      </w:r>
      <w:r w:rsidR="006935A5" w:rsidRPr="006935A5">
        <w:rPr>
          <w:rFonts w:ascii="Times New Roman" w:hAnsi="Times New Roman" w:cs="Times New Roman"/>
          <w:sz w:val="24"/>
          <w:szCs w:val="24"/>
        </w:rPr>
        <w:t>Налог на добавленную стоимость (НДС), акцизы</w:t>
      </w:r>
      <w:r w:rsidRPr="006935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137E" w:rsidRPr="00EF137E" w:rsidRDefault="00EF137E" w:rsidP="006935A5">
      <w:pPr>
        <w:pStyle w:val="a9"/>
        <w:spacing w:after="0"/>
      </w:pPr>
      <w:r w:rsidRPr="00EF137E">
        <w:lastRenderedPageBreak/>
        <w:t xml:space="preserve">Тема 2.2. </w:t>
      </w:r>
      <w:r w:rsidR="006935A5">
        <w:t>Налог на прибыль предприятий и организаций</w:t>
      </w:r>
      <w:r w:rsidRPr="00EF137E">
        <w:t>.</w:t>
      </w:r>
    </w:p>
    <w:p w:rsidR="00EF137E" w:rsidRPr="00EF137E" w:rsidRDefault="00EF137E" w:rsidP="00C55039">
      <w:pPr>
        <w:pStyle w:val="a3"/>
        <w:rPr>
          <w:rFonts w:ascii="Times New Roman" w:hAnsi="Times New Roman" w:cs="Times New Roman"/>
          <w:sz w:val="24"/>
          <w:szCs w:val="24"/>
        </w:rPr>
      </w:pPr>
      <w:r w:rsidRPr="00EF137E">
        <w:rPr>
          <w:rFonts w:ascii="Times New Roman" w:eastAsia="Times New Roman" w:hAnsi="Times New Roman" w:cs="Times New Roman"/>
          <w:sz w:val="24"/>
          <w:szCs w:val="24"/>
        </w:rPr>
        <w:t xml:space="preserve">Тема 2.3. </w:t>
      </w:r>
      <w:r w:rsidR="006935A5" w:rsidRPr="006935A5">
        <w:rPr>
          <w:rFonts w:ascii="Times New Roman" w:hAnsi="Times New Roman" w:cs="Times New Roman"/>
          <w:sz w:val="24"/>
          <w:szCs w:val="24"/>
        </w:rPr>
        <w:t>Налог на доходы физических лиц</w:t>
      </w:r>
      <w:r w:rsidRPr="006935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F137E" w:rsidRPr="00EF137E" w:rsidRDefault="00EF137E" w:rsidP="006935A5">
      <w:pPr>
        <w:pStyle w:val="a9"/>
        <w:spacing w:after="0"/>
        <w:jc w:val="both"/>
      </w:pPr>
      <w:r w:rsidRPr="00EF137E">
        <w:t xml:space="preserve">Тема 2.4. </w:t>
      </w:r>
      <w:r w:rsidR="006935A5">
        <w:t>Другие виды налогов и сборов</w:t>
      </w:r>
      <w:r w:rsidRPr="00EF137E">
        <w:t>.</w:t>
      </w:r>
    </w:p>
    <w:p w:rsidR="00C55039" w:rsidRDefault="006935A5" w:rsidP="00C55039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Раздел 3. </w:t>
      </w:r>
      <w:r w:rsidRPr="006935A5">
        <w:rPr>
          <w:rFonts w:ascii="Times New Roman" w:hAnsi="Times New Roman" w:cs="Times New Roman"/>
          <w:b/>
          <w:bCs/>
          <w:i/>
          <w:sz w:val="24"/>
          <w:szCs w:val="24"/>
        </w:rPr>
        <w:t>Н</w:t>
      </w:r>
      <w:r w:rsidRPr="006935A5">
        <w:rPr>
          <w:rFonts w:ascii="Times New Roman" w:hAnsi="Times New Roman" w:cs="Times New Roman"/>
          <w:b/>
          <w:i/>
          <w:sz w:val="24"/>
          <w:szCs w:val="24"/>
        </w:rPr>
        <w:t>алоги субъектов Российской Федерации.</w:t>
      </w:r>
    </w:p>
    <w:p w:rsidR="006935A5" w:rsidRPr="006935A5" w:rsidRDefault="006935A5" w:rsidP="006935A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35A5">
        <w:rPr>
          <w:rFonts w:ascii="Times New Roman" w:hAnsi="Times New Roman" w:cs="Times New Roman"/>
          <w:sz w:val="24"/>
          <w:szCs w:val="24"/>
        </w:rPr>
        <w:t>Тема 3.1. Налог на имущество предприятий.</w:t>
      </w:r>
    </w:p>
    <w:p w:rsidR="006935A5" w:rsidRPr="006935A5" w:rsidRDefault="006935A5" w:rsidP="006935A5">
      <w:pPr>
        <w:pStyle w:val="a3"/>
        <w:rPr>
          <w:rStyle w:val="19"/>
          <w:i w:val="0"/>
          <w:sz w:val="24"/>
          <w:szCs w:val="24"/>
        </w:rPr>
      </w:pPr>
      <w:r w:rsidRPr="006935A5">
        <w:rPr>
          <w:rFonts w:ascii="Times New Roman" w:hAnsi="Times New Roman" w:cs="Times New Roman"/>
          <w:sz w:val="24"/>
          <w:szCs w:val="24"/>
        </w:rPr>
        <w:t xml:space="preserve">Тема 3.2. </w:t>
      </w:r>
      <w:r w:rsidRPr="006935A5">
        <w:rPr>
          <w:rStyle w:val="19"/>
          <w:i w:val="0"/>
          <w:sz w:val="24"/>
          <w:szCs w:val="24"/>
        </w:rPr>
        <w:t>Транспортный налог.</w:t>
      </w:r>
    </w:p>
    <w:p w:rsidR="006935A5" w:rsidRPr="006935A5" w:rsidRDefault="006935A5" w:rsidP="006935A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35A5">
        <w:rPr>
          <w:rStyle w:val="19"/>
          <w:i w:val="0"/>
          <w:sz w:val="24"/>
          <w:szCs w:val="24"/>
        </w:rPr>
        <w:t xml:space="preserve">Тема 3.3. </w:t>
      </w:r>
      <w:r w:rsidRPr="006935A5">
        <w:rPr>
          <w:rFonts w:ascii="Times New Roman" w:hAnsi="Times New Roman" w:cs="Times New Roman"/>
          <w:sz w:val="24"/>
          <w:szCs w:val="24"/>
        </w:rPr>
        <w:t>Экологические сборы и платежи.</w:t>
      </w:r>
    </w:p>
    <w:p w:rsidR="006935A5" w:rsidRPr="006935A5" w:rsidRDefault="006935A5" w:rsidP="006935A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35A5">
        <w:rPr>
          <w:rFonts w:ascii="Times New Roman" w:hAnsi="Times New Roman" w:cs="Times New Roman"/>
          <w:sz w:val="24"/>
          <w:szCs w:val="24"/>
        </w:rPr>
        <w:t>Тема 3.4. Упрощенная система налогообложения.</w:t>
      </w:r>
    </w:p>
    <w:p w:rsidR="006935A5" w:rsidRPr="006935A5" w:rsidRDefault="006935A5" w:rsidP="006935A5">
      <w:pPr>
        <w:pStyle w:val="a3"/>
        <w:rPr>
          <w:rFonts w:ascii="Times New Roman" w:hAnsi="Times New Roman" w:cs="Times New Roman"/>
          <w:sz w:val="24"/>
          <w:szCs w:val="24"/>
        </w:rPr>
      </w:pPr>
      <w:r w:rsidRPr="006935A5">
        <w:rPr>
          <w:rFonts w:ascii="Times New Roman" w:hAnsi="Times New Roman" w:cs="Times New Roman"/>
          <w:sz w:val="24"/>
          <w:szCs w:val="24"/>
        </w:rPr>
        <w:t>Тема 3.5. Единый налог на вмененный доход.</w:t>
      </w:r>
    </w:p>
    <w:p w:rsidR="006935A5" w:rsidRDefault="006935A5" w:rsidP="006935A5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Style w:val="19"/>
          <w:b/>
          <w:sz w:val="24"/>
          <w:szCs w:val="24"/>
        </w:rPr>
        <w:t xml:space="preserve">Раздел 4. </w:t>
      </w:r>
      <w:r w:rsidRPr="006935A5">
        <w:rPr>
          <w:rFonts w:ascii="Times New Roman" w:hAnsi="Times New Roman" w:cs="Times New Roman"/>
          <w:b/>
          <w:i/>
          <w:sz w:val="24"/>
          <w:szCs w:val="24"/>
        </w:rPr>
        <w:t>Местные налоги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935A5" w:rsidRDefault="006935A5" w:rsidP="006935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4.1. </w:t>
      </w:r>
      <w:r w:rsidRPr="006935A5">
        <w:rPr>
          <w:rFonts w:ascii="Times New Roman" w:hAnsi="Times New Roman" w:cs="Times New Roman"/>
          <w:sz w:val="24"/>
          <w:szCs w:val="24"/>
        </w:rPr>
        <w:t>Налог на имущество физических лиц.</w:t>
      </w:r>
    </w:p>
    <w:p w:rsidR="006935A5" w:rsidRDefault="006935A5" w:rsidP="006935A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4.2. </w:t>
      </w:r>
      <w:r w:rsidRPr="006935A5">
        <w:rPr>
          <w:rFonts w:ascii="Times New Roman" w:hAnsi="Times New Roman" w:cs="Times New Roman"/>
          <w:sz w:val="24"/>
          <w:szCs w:val="24"/>
        </w:rPr>
        <w:t>Земельный налог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35A5" w:rsidRPr="006935A5" w:rsidRDefault="006935A5" w:rsidP="006935A5">
      <w:pPr>
        <w:pStyle w:val="a3"/>
        <w:rPr>
          <w:rStyle w:val="19"/>
          <w:i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4.3. </w:t>
      </w:r>
      <w:r w:rsidRPr="006935A5">
        <w:rPr>
          <w:rFonts w:ascii="Times New Roman" w:hAnsi="Times New Roman" w:cs="Times New Roman"/>
          <w:sz w:val="24"/>
          <w:szCs w:val="24"/>
        </w:rPr>
        <w:t>Другие виды налогов и сборов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35A5" w:rsidRPr="006935A5" w:rsidRDefault="006935A5" w:rsidP="00C550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137E" w:rsidRDefault="00EF137E" w:rsidP="00EF137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дисциплины соответствует требованиям ФГОС СПО. </w:t>
      </w:r>
    </w:p>
    <w:p w:rsidR="00EF137E" w:rsidRDefault="00EF137E" w:rsidP="00EF137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изучения дисциплины предусматривается развитие общих компетенций </w:t>
      </w:r>
    </w:p>
    <w:p w:rsidR="00EF137E" w:rsidRPr="00612DCA" w:rsidRDefault="00EF137E" w:rsidP="00EF137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ОК </w:t>
      </w:r>
      <w:r w:rsidR="006935A5">
        <w:rPr>
          <w:rFonts w:ascii="Times New Roman" w:hAnsi="Times New Roman"/>
          <w:sz w:val="24"/>
          <w:szCs w:val="24"/>
        </w:rPr>
        <w:t>3 - 5</w:t>
      </w:r>
      <w:r>
        <w:rPr>
          <w:rFonts w:ascii="Times New Roman" w:hAnsi="Times New Roman"/>
          <w:sz w:val="24"/>
          <w:szCs w:val="24"/>
        </w:rPr>
        <w:t xml:space="preserve">, профессиональных компетенций ПК </w:t>
      </w:r>
      <w:r w:rsidR="006935A5">
        <w:rPr>
          <w:rFonts w:ascii="Times New Roman" w:hAnsi="Times New Roman"/>
          <w:sz w:val="24"/>
          <w:szCs w:val="24"/>
        </w:rPr>
        <w:t>3</w:t>
      </w:r>
      <w:r w:rsidR="00ED5929">
        <w:rPr>
          <w:rFonts w:ascii="Times New Roman" w:hAnsi="Times New Roman"/>
          <w:sz w:val="24"/>
          <w:szCs w:val="24"/>
        </w:rPr>
        <w:t xml:space="preserve">.1, </w:t>
      </w:r>
      <w:r w:rsidR="006935A5">
        <w:rPr>
          <w:rFonts w:ascii="Times New Roman" w:hAnsi="Times New Roman"/>
          <w:sz w:val="24"/>
          <w:szCs w:val="24"/>
        </w:rPr>
        <w:t>3.4</w:t>
      </w:r>
      <w:r>
        <w:rPr>
          <w:rFonts w:ascii="Times New Roman" w:hAnsi="Times New Roman"/>
          <w:sz w:val="24"/>
          <w:szCs w:val="24"/>
        </w:rPr>
        <w:t>, 4.</w:t>
      </w:r>
      <w:r w:rsidR="006935A5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, 4.</w:t>
      </w:r>
      <w:r w:rsidR="006935A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</w:p>
    <w:p w:rsidR="00EF137E" w:rsidRPr="00EF137E" w:rsidRDefault="00EF137E" w:rsidP="006935A5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EF137E" w:rsidRPr="00EF137E" w:rsidSect="00510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B7D8E"/>
    <w:multiLevelType w:val="hybridMultilevel"/>
    <w:tmpl w:val="2D3CC034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A7B35"/>
    <w:multiLevelType w:val="hybridMultilevel"/>
    <w:tmpl w:val="0A68922C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B8154E"/>
    <w:multiLevelType w:val="hybridMultilevel"/>
    <w:tmpl w:val="F9524494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3045FC"/>
    <w:multiLevelType w:val="hybridMultilevel"/>
    <w:tmpl w:val="37620D1E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DB6199"/>
    <w:multiLevelType w:val="hybridMultilevel"/>
    <w:tmpl w:val="F2C05B30"/>
    <w:lvl w:ilvl="0" w:tplc="E7F4260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5CBE21D1"/>
    <w:multiLevelType w:val="hybridMultilevel"/>
    <w:tmpl w:val="206ACB6C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55039"/>
    <w:rsid w:val="000E3981"/>
    <w:rsid w:val="00206C15"/>
    <w:rsid w:val="00510F8E"/>
    <w:rsid w:val="006935A5"/>
    <w:rsid w:val="008608D5"/>
    <w:rsid w:val="0096239B"/>
    <w:rsid w:val="00C55039"/>
    <w:rsid w:val="00ED5929"/>
    <w:rsid w:val="00EF1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F8E"/>
  </w:style>
  <w:style w:type="paragraph" w:styleId="1">
    <w:name w:val="heading 1"/>
    <w:basedOn w:val="a"/>
    <w:link w:val="10"/>
    <w:qFormat/>
    <w:rsid w:val="00C550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503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C5503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List Paragraph"/>
    <w:basedOn w:val="a"/>
    <w:uiPriority w:val="34"/>
    <w:qFormat/>
    <w:rsid w:val="00206C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206C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206C15"/>
    <w:rPr>
      <w:b/>
      <w:bCs/>
      <w:color w:val="106BBE"/>
    </w:rPr>
  </w:style>
  <w:style w:type="paragraph" w:styleId="a7">
    <w:name w:val="header"/>
    <w:basedOn w:val="a"/>
    <w:link w:val="a8"/>
    <w:rsid w:val="00206C1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206C15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6935A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6935A5"/>
    <w:rPr>
      <w:rFonts w:ascii="Times New Roman" w:eastAsia="Times New Roman" w:hAnsi="Times New Roman" w:cs="Times New Roman"/>
      <w:sz w:val="24"/>
      <w:szCs w:val="24"/>
    </w:rPr>
  </w:style>
  <w:style w:type="character" w:customStyle="1" w:styleId="19">
    <w:name w:val="Основной текст + Курсив19"/>
    <w:basedOn w:val="a0"/>
    <w:uiPriority w:val="99"/>
    <w:rsid w:val="006935A5"/>
    <w:rPr>
      <w:rFonts w:ascii="Times New Roman" w:hAnsi="Times New Roman" w:cs="Times New Roman"/>
      <w:i/>
      <w:iCs/>
      <w:spacing w:val="0"/>
      <w:sz w:val="25"/>
      <w:szCs w:val="25"/>
    </w:rPr>
  </w:style>
  <w:style w:type="character" w:customStyle="1" w:styleId="ab">
    <w:name w:val="Цветовое выделение"/>
    <w:uiPriority w:val="99"/>
    <w:rsid w:val="006935A5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10800200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Семёновна</dc:creator>
  <cp:keywords/>
  <dc:description/>
  <cp:lastModifiedBy>Полина Семёновна</cp:lastModifiedBy>
  <cp:revision>6</cp:revision>
  <dcterms:created xsi:type="dcterms:W3CDTF">2014-10-20T05:59:00Z</dcterms:created>
  <dcterms:modified xsi:type="dcterms:W3CDTF">2014-12-04T05:38:00Z</dcterms:modified>
</cp:coreProperties>
</file>