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25" w:rsidRPr="00F01A25" w:rsidRDefault="00F01A25" w:rsidP="00F01A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A25">
        <w:rPr>
          <w:rFonts w:ascii="Times New Roman" w:hAnsi="Times New Roman" w:cs="Times New Roman"/>
          <w:b/>
          <w:sz w:val="24"/>
          <w:szCs w:val="24"/>
          <w:u w:val="single"/>
        </w:rPr>
        <w:t>ПМ.01 Эксплуатация, техническое обслуживание и ремонт главных энергетических установок и вспомогательных механизмов, судовых систем и технических устройств (аннотация)</w:t>
      </w:r>
    </w:p>
    <w:p w:rsidR="00F01A25" w:rsidRPr="00F01A25" w:rsidRDefault="00F01A25" w:rsidP="00F01A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A25" w:rsidRPr="00FA3A12" w:rsidRDefault="00F01A25" w:rsidP="00F01A25">
      <w:pPr>
        <w:pStyle w:val="2"/>
        <w:widowControl w:val="0"/>
        <w:suppressAutoHyphens/>
        <w:ind w:left="0" w:firstLine="0"/>
        <w:jc w:val="both"/>
      </w:pPr>
      <w:r>
        <w:t xml:space="preserve">   </w:t>
      </w:r>
      <w:r w:rsidRPr="00FA3A12">
        <w:t xml:space="preserve">Рабочая  программа профессионального модуля  является частью </w:t>
      </w:r>
      <w:r>
        <w:t>ППКРС</w:t>
      </w:r>
      <w:r w:rsidRPr="00FA3A12">
        <w:t xml:space="preserve"> в соответствии с ФГОС по </w:t>
      </w:r>
      <w:r>
        <w:t>профессии</w:t>
      </w:r>
      <w:r w:rsidRPr="00FA3A12">
        <w:t xml:space="preserve"> СПО </w:t>
      </w:r>
      <w:r>
        <w:rPr>
          <w:b/>
        </w:rPr>
        <w:t>26.01.09</w:t>
      </w:r>
      <w:r w:rsidRPr="00FA3A12"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Моторист судовой</w:t>
      </w:r>
      <w:r w:rsidRPr="00FA3A12">
        <w:t xml:space="preserve"> в части освоения основного вида профессиональной деятельности (ВПД):</w:t>
      </w:r>
      <w:r w:rsidRPr="00FA3A12">
        <w:rPr>
          <w:b/>
        </w:rPr>
        <w:t xml:space="preserve"> </w:t>
      </w:r>
      <w:r w:rsidRPr="005C211F">
        <w:rPr>
          <w:rFonts w:eastAsia="MS Mincho"/>
          <w:b/>
        </w:rPr>
        <w:t>Эксплуатация, техническое обслуживание и ремонт главных энергетических установок и вспомогательных механизмов, судовых систем и технических устройств</w:t>
      </w:r>
      <w:r w:rsidRPr="00FA3A12">
        <w:rPr>
          <w:b/>
        </w:rPr>
        <w:t xml:space="preserve"> </w:t>
      </w:r>
      <w:r w:rsidRPr="00FA3A12">
        <w:t>и соответствующих профессиональных компетенций (ПК):</w:t>
      </w:r>
    </w:p>
    <w:p w:rsidR="00F01A25" w:rsidRPr="00FA3A12" w:rsidRDefault="00F01A25" w:rsidP="00F0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01A25" w:rsidRPr="005C211F" w:rsidRDefault="00F01A25" w:rsidP="00F01A25">
      <w:pPr>
        <w:pStyle w:val="a3"/>
        <w:jc w:val="both"/>
        <w:rPr>
          <w:rFonts w:eastAsia="MS Mincho"/>
        </w:rPr>
      </w:pPr>
      <w:r w:rsidRPr="005C211F">
        <w:rPr>
          <w:rFonts w:eastAsia="MS Mincho"/>
        </w:rPr>
        <w:t>1. Выполнять обслуживание, ремонт главных и вспомогательных механизмов и всех технических средств.</w:t>
      </w:r>
    </w:p>
    <w:p w:rsidR="00F01A25" w:rsidRPr="005C211F" w:rsidRDefault="00F01A25" w:rsidP="00F01A25">
      <w:pPr>
        <w:pStyle w:val="a3"/>
        <w:jc w:val="both"/>
        <w:rPr>
          <w:rFonts w:eastAsia="MS Mincho"/>
        </w:rPr>
      </w:pPr>
      <w:r w:rsidRPr="005C211F">
        <w:rPr>
          <w:rFonts w:eastAsia="MS Mincho"/>
        </w:rPr>
        <w:t xml:space="preserve">2. Под руководством вахтенного механика управлять </w:t>
      </w:r>
      <w:proofErr w:type="gramStart"/>
      <w:r w:rsidRPr="005C211F">
        <w:rPr>
          <w:rFonts w:eastAsia="MS Mincho"/>
        </w:rPr>
        <w:t>главными</w:t>
      </w:r>
      <w:proofErr w:type="gramEnd"/>
      <w:r w:rsidRPr="005C211F">
        <w:rPr>
          <w:rFonts w:eastAsia="MS Mincho"/>
        </w:rPr>
        <w:t xml:space="preserve"> и </w:t>
      </w:r>
    </w:p>
    <w:p w:rsidR="00F01A25" w:rsidRPr="005C211F" w:rsidRDefault="00F01A25" w:rsidP="00F01A25">
      <w:pPr>
        <w:pStyle w:val="a3"/>
        <w:jc w:val="both"/>
        <w:rPr>
          <w:rFonts w:eastAsia="MS Mincho"/>
        </w:rPr>
      </w:pPr>
      <w:r w:rsidRPr="005C211F">
        <w:rPr>
          <w:rFonts w:eastAsia="MS Mincho"/>
        </w:rPr>
        <w:t>вспомогательными механизмами, техническими средствами и клапанами судовых систем.</w:t>
      </w:r>
    </w:p>
    <w:p w:rsidR="00F01A25" w:rsidRPr="005C211F" w:rsidRDefault="00F01A25" w:rsidP="00F01A25">
      <w:pPr>
        <w:pStyle w:val="a3"/>
        <w:jc w:val="both"/>
        <w:rPr>
          <w:rFonts w:eastAsia="MS Mincho"/>
        </w:rPr>
      </w:pPr>
      <w:r w:rsidRPr="005C211F">
        <w:rPr>
          <w:rFonts w:eastAsia="MS Mincho"/>
        </w:rPr>
        <w:t>3. Вести установленную техническую документацию.</w:t>
      </w:r>
    </w:p>
    <w:p w:rsidR="00F01A25" w:rsidRPr="005C211F" w:rsidRDefault="00F01A25" w:rsidP="00F01A25">
      <w:pPr>
        <w:pStyle w:val="a3"/>
        <w:jc w:val="both"/>
        <w:rPr>
          <w:rFonts w:eastAsia="MS Mincho"/>
        </w:rPr>
      </w:pPr>
      <w:r w:rsidRPr="005C211F">
        <w:rPr>
          <w:rFonts w:eastAsia="MS Mincho"/>
        </w:rPr>
        <w:t>4. Соблюдать правила несения судовой вахты.</w:t>
      </w:r>
    </w:p>
    <w:p w:rsidR="00F01A25" w:rsidRPr="005C211F" w:rsidRDefault="00F01A25" w:rsidP="00F01A25">
      <w:pPr>
        <w:pStyle w:val="a3"/>
        <w:jc w:val="both"/>
      </w:pPr>
      <w:r w:rsidRPr="005C211F">
        <w:rPr>
          <w:rFonts w:eastAsia="MS Mincho"/>
        </w:rPr>
        <w:t>5. Пользоваться средствами связи.</w:t>
      </w:r>
    </w:p>
    <w:p w:rsidR="00F01A25" w:rsidRPr="00FA3A12" w:rsidRDefault="00F01A25" w:rsidP="00F0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01A25" w:rsidRDefault="00F01A25" w:rsidP="00F01A25">
      <w:pPr>
        <w:pStyle w:val="a3"/>
        <w:jc w:val="both"/>
      </w:pPr>
      <w:r>
        <w:t xml:space="preserve">   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</w:t>
      </w:r>
      <w:r w:rsidRPr="005E152C">
        <w:t xml:space="preserve"> </w:t>
      </w:r>
      <w:r>
        <w:t>эксплуатации судовых энергетических установок.</w:t>
      </w:r>
      <w:r>
        <w:rPr>
          <w:b/>
        </w:rPr>
        <w:t xml:space="preserve"> </w:t>
      </w:r>
      <w:r w:rsidRPr="00A60535">
        <w:rPr>
          <w:b/>
        </w:rPr>
        <w:t xml:space="preserve"> </w:t>
      </w:r>
    </w:p>
    <w:p w:rsidR="00F01A25" w:rsidRDefault="00F01A25" w:rsidP="00F0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F01A25" w:rsidRPr="000227B4" w:rsidRDefault="00F01A25" w:rsidP="00F01A25">
      <w:pPr>
        <w:pStyle w:val="a3"/>
        <w:jc w:val="both"/>
      </w:pPr>
      <w:r w:rsidRPr="000227B4">
        <w:rPr>
          <w:b/>
        </w:rPr>
        <w:t xml:space="preserve">   </w:t>
      </w:r>
      <w:r w:rsidRPr="000227B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</w:p>
    <w:p w:rsidR="00F01A25" w:rsidRDefault="00F01A25" w:rsidP="00F01A25">
      <w:pPr>
        <w:pStyle w:val="a3"/>
        <w:jc w:val="both"/>
      </w:pPr>
      <w:proofErr w:type="gramStart"/>
      <w:r w:rsidRPr="00FA3A12">
        <w:t>обучающийся</w:t>
      </w:r>
      <w:proofErr w:type="gramEnd"/>
      <w:r w:rsidRPr="00FA3A12">
        <w:t xml:space="preserve"> в ходе освоения профессионального модуля должен</w:t>
      </w:r>
    </w:p>
    <w:p w:rsidR="00F01A25" w:rsidRPr="00F01A25" w:rsidRDefault="00F01A25" w:rsidP="00F01A25">
      <w:pPr>
        <w:pStyle w:val="a3"/>
        <w:rPr>
          <w:b/>
        </w:rPr>
      </w:pPr>
      <w:r w:rsidRPr="00F01A25">
        <w:rPr>
          <w:b/>
        </w:rPr>
        <w:t>иметь практический опыт:</w:t>
      </w:r>
    </w:p>
    <w:p w:rsidR="00F01A25" w:rsidRPr="005C211F" w:rsidRDefault="00F01A25" w:rsidP="00F01A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эксплуатации и технического обслуживания главных энергетических установок и вспомогательных механизмов, судовых систем и технических устройств;</w:t>
      </w:r>
    </w:p>
    <w:p w:rsidR="00F01A25" w:rsidRPr="005C211F" w:rsidRDefault="00F01A25" w:rsidP="00F01A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выбора материалов и оборудования, применяемых при обслуживании и ремонте;</w:t>
      </w:r>
    </w:p>
    <w:p w:rsidR="00F01A25" w:rsidRPr="005C211F" w:rsidRDefault="00F01A25" w:rsidP="00F01A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устранения повреждений теплоизоляции, трубопроводов, теплообменных аппаратов;</w:t>
      </w:r>
    </w:p>
    <w:p w:rsidR="00F01A25" w:rsidRPr="005C211F" w:rsidRDefault="00F01A25" w:rsidP="00F01A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выполнения профилактических работ, установленных правилами технической эксплуатации; борьбы с коррозией;</w:t>
      </w:r>
    </w:p>
    <w:p w:rsidR="00F01A25" w:rsidRPr="005C211F" w:rsidRDefault="00F01A25" w:rsidP="00F01A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обслуживания двигателей при реверсах и маневрах;</w:t>
      </w:r>
    </w:p>
    <w:p w:rsidR="00F01A25" w:rsidRPr="005C211F" w:rsidRDefault="00F01A25" w:rsidP="00F01A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подготовки двигателей и вспомогательных механизмов к ремонту;</w:t>
      </w:r>
    </w:p>
    <w:p w:rsidR="00F01A25" w:rsidRPr="00F01A25" w:rsidRDefault="00F01A25" w:rsidP="00F01A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разборки, ремонта и сборки;</w:t>
      </w:r>
    </w:p>
    <w:p w:rsidR="00F01A25" w:rsidRDefault="00F01A25" w:rsidP="00F01A25">
      <w:pPr>
        <w:pStyle w:val="a3"/>
        <w:rPr>
          <w:b/>
        </w:rPr>
      </w:pPr>
    </w:p>
    <w:p w:rsidR="00F01A25" w:rsidRPr="00F01A25" w:rsidRDefault="00F01A25" w:rsidP="00F01A25">
      <w:pPr>
        <w:pStyle w:val="a3"/>
        <w:rPr>
          <w:b/>
        </w:rPr>
      </w:pPr>
      <w:r w:rsidRPr="00F01A25">
        <w:rPr>
          <w:b/>
        </w:rPr>
        <w:t>уметь: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нести вахту согласно судовому расписанию в машинном отделении и на центральном пульте управления, выполнять (под наблюдением вахтенного механика) маневры главного двигателя по сигналам с командного поста;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осуществлять техническое обслуживание и ремонт компрессоров, теплообменных аппаратов;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очищать фильтры водяной и масляной систем, системы кондиционирования воздуха;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 xml:space="preserve">осуществлять техническую эксплуатацию грузовых и зачистных насосов и </w:t>
      </w:r>
      <w:r w:rsidRPr="005C211F">
        <w:rPr>
          <w:rFonts w:ascii="Times New Roman" w:hAnsi="Times New Roman" w:cs="Times New Roman"/>
        </w:rPr>
        <w:lastRenderedPageBreak/>
        <w:t>трубопроводов, системы замера груза, газоотвода;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проводить регулирование холодильного агента рефрижераторной установки, удаление и заправку рефрижераторной установки;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обеспечивать подготовку к работе, техническое обслуживание и ремонт главных и аварийных двигателей, вспомогательных механизмов, валопроводов, средств автоматизации, движителей, механической части рулевого устройства и всех систем, обеспечивающих их надежное функционирование в соответствии с инструкциями;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следить за техническим состоянием и работой механизмов машинного отделения, определять неисправности и неполадки в работе двигателей и механизмов по контрольно-измерительным приборам и внешним признакам, своевременно обнаруживать и устранять их;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проводить техническое обслуживание и ремонт парогенераторов и паровых турбин;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производить необходимые замеры с помощью измерительных инструментов;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обслуживать электрооборудование машинного отделения и электроприводных механизмов, судовые системы и трубопроводы машинного отделения;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проводить дефектовку деталей остова двигателей, кривошипно-шатунного механизма, производить регулировку, устранять неисправности механизма газораспределения, топливных насосов, осуществлять техническое обслуживание топливной системы;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 xml:space="preserve">осуществлять техническое обслуживание и ремонт средств автоматизации, осуществлять </w:t>
      </w:r>
      <w:proofErr w:type="gramStart"/>
      <w:r w:rsidRPr="005C211F">
        <w:rPr>
          <w:rFonts w:ascii="Times New Roman" w:hAnsi="Times New Roman" w:cs="Times New Roman"/>
        </w:rPr>
        <w:t>контроль за</w:t>
      </w:r>
      <w:proofErr w:type="gramEnd"/>
      <w:r w:rsidRPr="005C211F">
        <w:rPr>
          <w:rFonts w:ascii="Times New Roman" w:hAnsi="Times New Roman" w:cs="Times New Roman"/>
        </w:rPr>
        <w:t xml:space="preserve"> их работой по контрольно-измерительным приборам;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 xml:space="preserve">принимать меры при выходе параметров за пределы </w:t>
      </w:r>
      <w:proofErr w:type="gramStart"/>
      <w:r w:rsidRPr="005C211F">
        <w:rPr>
          <w:rFonts w:ascii="Times New Roman" w:hAnsi="Times New Roman" w:cs="Times New Roman"/>
        </w:rPr>
        <w:t>допустимого</w:t>
      </w:r>
      <w:proofErr w:type="gramEnd"/>
      <w:r w:rsidRPr="005C211F">
        <w:rPr>
          <w:rFonts w:ascii="Times New Roman" w:hAnsi="Times New Roman" w:cs="Times New Roman"/>
        </w:rPr>
        <w:t>;</w:t>
      </w:r>
    </w:p>
    <w:p w:rsidR="00F01A25" w:rsidRPr="005C211F" w:rsidRDefault="00F01A25" w:rsidP="00F01A2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управлять клапанами и клинкетами судовых систем;</w:t>
      </w:r>
    </w:p>
    <w:p w:rsidR="00F01A25" w:rsidRDefault="00F01A25" w:rsidP="00F01A25">
      <w:pPr>
        <w:pStyle w:val="a3"/>
        <w:rPr>
          <w:b/>
          <w:snapToGrid w:val="0"/>
        </w:rPr>
      </w:pPr>
      <w:r>
        <w:rPr>
          <w:b/>
          <w:snapToGrid w:val="0"/>
        </w:rPr>
        <w:t>знать: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классификацию судовых двигателей внутреннего сгорания (назначение, принцип действия, конструктивное выполнение);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рабочие процессы, мощность и экономичность двигателей внутреннего сгорания;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параметры технической эксплуатации главных двигателей;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смесеобразование дизелей и карбюраторных двигателей, виды смесеобразования, устройство и принцип работы карбюратора;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остов двигателя внутреннего сгорания, схемы компоновки, общее устройство, фундаментную раму, рамовые подшипники, амортизаторы, станины;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назначение, устройство кривошипно-шатунного механизма;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назначение, устройство механизма газораспределения (регулировку, возможные неисправности, обслуживание и ремонт);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смазочную систему двигателя внутреннего сгорания, предъявляемые требования, свойства смазочных материалов;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назначение, классификацию топливной системы, ее составные элементы;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виды топлива, применяемые для двигателей внутреннего сгорания, нормы, учет расхода;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 xml:space="preserve">системы пуска и реверсирования, обслуживающие системы судовых дизелей, эксплуатационные характеристики и режимы работы, выбор ограничительных параметров и характеристик, работа системы </w:t>
      </w:r>
      <w:proofErr w:type="spellStart"/>
      <w:r w:rsidRPr="005C211F">
        <w:rPr>
          <w:rFonts w:ascii="Times New Roman" w:hAnsi="Times New Roman" w:cs="Times New Roman"/>
        </w:rPr>
        <w:t>воздуховпуска</w:t>
      </w:r>
      <w:proofErr w:type="spellEnd"/>
      <w:r w:rsidRPr="005C211F">
        <w:rPr>
          <w:rFonts w:ascii="Times New Roman" w:hAnsi="Times New Roman" w:cs="Times New Roman"/>
        </w:rPr>
        <w:t>, влияние наддува на эксплуатационные показатели двигателей;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назначение, основные элементы и обслуживание общесудовых систем;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схемы, составные элементы электрооборудования судов, назначение, устройство, принцип действия и расположение электрических приборов, аппаратов, механизмов и установок судна;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принцип действия и устройство электрогенераторов и электродвигателей;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lastRenderedPageBreak/>
        <w:t>судовые электроэнергетические системы, устройство и принцип действия системы дистанционного управления, средств автоматизации механизмов машинного отделения и аварийно-предупредительной сигнализации;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назначение, характеристики, принцип действия судовых парогенераторов, схемы питания;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принцип действия, устройство, техническую эксплуатацию и ремонт паровых турбин;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назначение основных судовых вспомогательных механизмов;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эксплуатационные показатели насосов, гидроприводов, вентиляторов, компрессоров, сепараторов, водоопреснительных установок;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техническое использование рулевых машин, якорных, швартовных и грузоподъемных механизмов, управление действием судовых систем;</w:t>
      </w:r>
    </w:p>
    <w:p w:rsidR="00F01A25" w:rsidRPr="005C211F" w:rsidRDefault="00F01A25" w:rsidP="00F01A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C211F">
        <w:rPr>
          <w:rFonts w:ascii="Times New Roman" w:hAnsi="Times New Roman" w:cs="Times New Roman"/>
        </w:rPr>
        <w:t>такелажное снаряжение;</w:t>
      </w:r>
    </w:p>
    <w:p w:rsidR="00F01A25" w:rsidRPr="005C211F" w:rsidRDefault="00F01A25" w:rsidP="00F01A25">
      <w:pPr>
        <w:pStyle w:val="a3"/>
        <w:numPr>
          <w:ilvl w:val="0"/>
          <w:numId w:val="7"/>
        </w:numPr>
        <w:jc w:val="both"/>
      </w:pPr>
      <w:r w:rsidRPr="005C211F">
        <w:t>устройство валопроводов, судовых движителей, передачи от главных двигателей на гребные валы</w:t>
      </w:r>
      <w:r>
        <w:t>.</w:t>
      </w:r>
    </w:p>
    <w:p w:rsidR="00F01A25" w:rsidRDefault="00F01A25" w:rsidP="00F01A25">
      <w:pPr>
        <w:pStyle w:val="a3"/>
        <w:rPr>
          <w:b/>
        </w:rPr>
      </w:pPr>
    </w:p>
    <w:p w:rsidR="007F5D1A" w:rsidRDefault="007F5D1A" w:rsidP="007F5D1A">
      <w:pPr>
        <w:pStyle w:val="a3"/>
      </w:pPr>
    </w:p>
    <w:p w:rsidR="007F5D1A" w:rsidRDefault="007F5D1A" w:rsidP="007F5D1A">
      <w:pPr>
        <w:pStyle w:val="a3"/>
        <w:rPr>
          <w:b/>
        </w:rPr>
      </w:pPr>
      <w:r>
        <w:rPr>
          <w:b/>
        </w:rPr>
        <w:t>Наименование разделов и тем программы:</w:t>
      </w:r>
    </w:p>
    <w:p w:rsidR="00F01A25" w:rsidRDefault="00F01A25" w:rsidP="007F5D1A">
      <w:pPr>
        <w:pStyle w:val="a3"/>
        <w:rPr>
          <w:b/>
        </w:rPr>
      </w:pPr>
    </w:p>
    <w:p w:rsidR="007F5D1A" w:rsidRPr="00F01A25" w:rsidRDefault="00F01A25" w:rsidP="007F5D1A">
      <w:pPr>
        <w:pStyle w:val="a3"/>
        <w:rPr>
          <w:b/>
        </w:rPr>
      </w:pPr>
      <w:r w:rsidRPr="00F01A25">
        <w:rPr>
          <w:b/>
        </w:rPr>
        <w:t>МДК.01.01. Основы эксплуатации, техническое обслуживание и ремонт главных энергетических установок и вспомогательных механизмов, эле</w:t>
      </w:r>
      <w:r w:rsidRPr="00F01A25">
        <w:rPr>
          <w:b/>
        </w:rPr>
        <w:t>к</w:t>
      </w:r>
      <w:r w:rsidRPr="00F01A25">
        <w:rPr>
          <w:b/>
        </w:rPr>
        <w:t>трооборудования, судовых систем и технических устройств</w:t>
      </w:r>
    </w:p>
    <w:p w:rsidR="007F5D1A" w:rsidRPr="00F01A25" w:rsidRDefault="007F5D1A" w:rsidP="00F01A25">
      <w:pPr>
        <w:pStyle w:val="a3"/>
        <w:rPr>
          <w:rFonts w:eastAsia="Calibri"/>
          <w:b/>
          <w:i/>
        </w:rPr>
      </w:pPr>
      <w:r w:rsidRPr="00F01A25">
        <w:rPr>
          <w:b/>
          <w:i/>
        </w:rPr>
        <w:t xml:space="preserve">Раздел 1. </w:t>
      </w:r>
      <w:r w:rsidR="00F01A25" w:rsidRPr="00F01A25">
        <w:rPr>
          <w:rFonts w:eastAsia="Calibri"/>
          <w:b/>
          <w:i/>
        </w:rPr>
        <w:t>Состав  СЭУ</w:t>
      </w:r>
      <w:r w:rsidRPr="00F01A25">
        <w:rPr>
          <w:b/>
          <w:i/>
        </w:rPr>
        <w:t>.</w:t>
      </w:r>
    </w:p>
    <w:p w:rsidR="007F5D1A" w:rsidRPr="00DD338C" w:rsidRDefault="007F5D1A" w:rsidP="00DD338C">
      <w:pPr>
        <w:pStyle w:val="a3"/>
        <w:jc w:val="both"/>
      </w:pPr>
      <w:r w:rsidRPr="00DD338C">
        <w:t xml:space="preserve">Тема 1.1. </w:t>
      </w:r>
      <w:r w:rsidR="00F01A25" w:rsidRPr="00F01A25">
        <w:rPr>
          <w:bCs/>
        </w:rPr>
        <w:t>Классификация СЭУ</w:t>
      </w:r>
      <w:r w:rsidRPr="00DD338C">
        <w:t>.</w:t>
      </w:r>
    </w:p>
    <w:p w:rsidR="007F5D1A" w:rsidRPr="00DD338C" w:rsidRDefault="007F5D1A" w:rsidP="00DD338C">
      <w:pPr>
        <w:pStyle w:val="a3"/>
        <w:jc w:val="both"/>
        <w:rPr>
          <w:rFonts w:eastAsia="Calibri"/>
        </w:rPr>
      </w:pPr>
      <w:r w:rsidRPr="00DD338C">
        <w:rPr>
          <w:rFonts w:eastAsia="Calibri"/>
        </w:rPr>
        <w:t xml:space="preserve">Тема 1.2. </w:t>
      </w:r>
      <w:r w:rsidR="00F01A25" w:rsidRPr="00F01A25">
        <w:rPr>
          <w:bCs/>
        </w:rPr>
        <w:t>Показ</w:t>
      </w:r>
      <w:r w:rsidR="00F01A25" w:rsidRPr="00F01A25">
        <w:rPr>
          <w:bCs/>
        </w:rPr>
        <w:t>а</w:t>
      </w:r>
      <w:r w:rsidR="00F01A25" w:rsidRPr="00F01A25">
        <w:rPr>
          <w:bCs/>
        </w:rPr>
        <w:t>тели СЭУ</w:t>
      </w:r>
      <w:r w:rsidRPr="00DD338C">
        <w:rPr>
          <w:rFonts w:eastAsia="Calibri"/>
        </w:rPr>
        <w:t>.</w:t>
      </w:r>
    </w:p>
    <w:p w:rsidR="007F5D1A" w:rsidRPr="00DD338C" w:rsidRDefault="007F5D1A" w:rsidP="00DD338C">
      <w:pPr>
        <w:pStyle w:val="a3"/>
        <w:jc w:val="both"/>
        <w:rPr>
          <w:b/>
          <w:i/>
        </w:rPr>
      </w:pPr>
      <w:r w:rsidRPr="00DD338C">
        <w:rPr>
          <w:b/>
          <w:i/>
        </w:rPr>
        <w:t xml:space="preserve">Раздел 2. </w:t>
      </w:r>
      <w:r w:rsidR="00F01A25" w:rsidRPr="00F01A25">
        <w:rPr>
          <w:b/>
          <w:bCs/>
          <w:i/>
        </w:rPr>
        <w:t>Двигатели внутре</w:t>
      </w:r>
      <w:r w:rsidR="00F01A25" w:rsidRPr="00F01A25">
        <w:rPr>
          <w:b/>
          <w:bCs/>
          <w:i/>
        </w:rPr>
        <w:t>н</w:t>
      </w:r>
      <w:r w:rsidR="00F01A25" w:rsidRPr="00F01A25">
        <w:rPr>
          <w:b/>
          <w:bCs/>
          <w:i/>
        </w:rPr>
        <w:t>него сгорания</w:t>
      </w:r>
      <w:r w:rsidRPr="00DD338C">
        <w:rPr>
          <w:b/>
          <w:i/>
        </w:rPr>
        <w:t>.</w:t>
      </w:r>
    </w:p>
    <w:p w:rsidR="007F5D1A" w:rsidRPr="00F01A25" w:rsidRDefault="007F5D1A" w:rsidP="00F01A25">
      <w:pPr>
        <w:pStyle w:val="a3"/>
        <w:rPr>
          <w:rFonts w:eastAsiaTheme="minorEastAsia"/>
        </w:rPr>
      </w:pPr>
      <w:r w:rsidRPr="00DD338C">
        <w:rPr>
          <w:rFonts w:eastAsia="Calibri"/>
        </w:rPr>
        <w:t xml:space="preserve">Тема 2.1. </w:t>
      </w:r>
      <w:r w:rsidR="00F01A25">
        <w:t>Конструкция двигателей внутреннего сгор</w:t>
      </w:r>
      <w:r w:rsidR="00F01A25">
        <w:t>а</w:t>
      </w:r>
      <w:r w:rsidR="00F01A25">
        <w:t>ния</w:t>
      </w:r>
      <w:r w:rsidRPr="00DD338C">
        <w:rPr>
          <w:rFonts w:eastAsia="Calibri"/>
        </w:rPr>
        <w:t>.</w:t>
      </w:r>
    </w:p>
    <w:p w:rsidR="007F5D1A" w:rsidRPr="00F01A25" w:rsidRDefault="007F5D1A" w:rsidP="00F01A25">
      <w:pPr>
        <w:pStyle w:val="a3"/>
        <w:rPr>
          <w:rFonts w:eastAsiaTheme="minorEastAsia"/>
        </w:rPr>
      </w:pPr>
      <w:r w:rsidRPr="00DD338C">
        <w:rPr>
          <w:rFonts w:eastAsia="Calibri"/>
        </w:rPr>
        <w:t xml:space="preserve">Тема 2.2. </w:t>
      </w:r>
      <w:r w:rsidR="00F01A25">
        <w:t>Рабочий проце</w:t>
      </w:r>
      <w:proofErr w:type="gramStart"/>
      <w:r w:rsidR="00F01A25">
        <w:t>сс в дв</w:t>
      </w:r>
      <w:proofErr w:type="gramEnd"/>
      <w:r w:rsidR="00F01A25">
        <w:t>игателе</w:t>
      </w:r>
      <w:r w:rsidRPr="00DD338C">
        <w:rPr>
          <w:rFonts w:eastAsia="Calibri"/>
        </w:rPr>
        <w:t>.</w:t>
      </w:r>
    </w:p>
    <w:p w:rsidR="007F5D1A" w:rsidRPr="00DD338C" w:rsidRDefault="007F5D1A" w:rsidP="00DD338C">
      <w:pPr>
        <w:pStyle w:val="a3"/>
        <w:jc w:val="both"/>
        <w:rPr>
          <w:rFonts w:eastAsia="Calibri"/>
        </w:rPr>
      </w:pPr>
      <w:r w:rsidRPr="00DD338C">
        <w:rPr>
          <w:rFonts w:eastAsia="Calibri"/>
        </w:rPr>
        <w:t xml:space="preserve">Тема 2.3. </w:t>
      </w:r>
      <w:r w:rsidR="00F01A25" w:rsidRPr="00F01A25">
        <w:rPr>
          <w:bCs/>
        </w:rPr>
        <w:t>Системы двиг</w:t>
      </w:r>
      <w:r w:rsidR="00F01A25" w:rsidRPr="00F01A25">
        <w:rPr>
          <w:bCs/>
        </w:rPr>
        <w:t>а</w:t>
      </w:r>
      <w:r w:rsidR="00F01A25" w:rsidRPr="00F01A25">
        <w:rPr>
          <w:bCs/>
        </w:rPr>
        <w:t>теля</w:t>
      </w:r>
      <w:r w:rsidRPr="00DD338C">
        <w:rPr>
          <w:rFonts w:eastAsia="Calibri"/>
        </w:rPr>
        <w:t>.</w:t>
      </w:r>
    </w:p>
    <w:p w:rsidR="007F5D1A" w:rsidRPr="00DD338C" w:rsidRDefault="007F5D1A" w:rsidP="00DD338C">
      <w:pPr>
        <w:pStyle w:val="a3"/>
        <w:jc w:val="both"/>
        <w:rPr>
          <w:b/>
          <w:i/>
        </w:rPr>
      </w:pPr>
      <w:r w:rsidRPr="00DD338C">
        <w:rPr>
          <w:b/>
          <w:i/>
        </w:rPr>
        <w:t xml:space="preserve">Раздел 3. </w:t>
      </w:r>
      <w:r w:rsidR="00F01A25" w:rsidRPr="00F01A25">
        <w:rPr>
          <w:b/>
          <w:bCs/>
          <w:i/>
        </w:rPr>
        <w:t>Эксплуатация СЭУ</w:t>
      </w:r>
      <w:r w:rsidRPr="00DD338C">
        <w:rPr>
          <w:b/>
          <w:i/>
        </w:rPr>
        <w:t>.</w:t>
      </w:r>
    </w:p>
    <w:p w:rsidR="007F5D1A" w:rsidRPr="00F01A25" w:rsidRDefault="007F5D1A" w:rsidP="00F01A25">
      <w:pPr>
        <w:pStyle w:val="a3"/>
      </w:pPr>
      <w:r w:rsidRPr="00DD338C">
        <w:t xml:space="preserve">Тема 3.1. </w:t>
      </w:r>
      <w:r w:rsidR="00F01A25">
        <w:t>Техническая эксплуатация главных и вспомог</w:t>
      </w:r>
      <w:r w:rsidR="00F01A25">
        <w:t>а</w:t>
      </w:r>
      <w:r w:rsidR="00F01A25">
        <w:t>тельных двигателей</w:t>
      </w:r>
      <w:r w:rsidRPr="00DD338C">
        <w:t>.</w:t>
      </w:r>
    </w:p>
    <w:p w:rsidR="007F5D1A" w:rsidRDefault="007F5D1A" w:rsidP="00D7357A">
      <w:pPr>
        <w:pStyle w:val="a3"/>
        <w:rPr>
          <w:snapToGrid w:val="0"/>
        </w:rPr>
      </w:pPr>
      <w:r w:rsidRPr="00DD338C">
        <w:t xml:space="preserve">Тема 3.2. </w:t>
      </w:r>
      <w:r w:rsidR="00D7357A">
        <w:t>Техническая эксплуатация судовых вспомогательных механизмов и судовых сист</w:t>
      </w:r>
      <w:r w:rsidR="00D7357A">
        <w:t>е</w:t>
      </w:r>
      <w:r w:rsidR="00D7357A">
        <w:t>м</w:t>
      </w:r>
      <w:r w:rsidRPr="00DD338C">
        <w:rPr>
          <w:snapToGrid w:val="0"/>
        </w:rPr>
        <w:t>.</w:t>
      </w:r>
    </w:p>
    <w:p w:rsidR="00D7357A" w:rsidRDefault="00D7357A" w:rsidP="00D7357A">
      <w:pPr>
        <w:pStyle w:val="a3"/>
      </w:pPr>
      <w:r>
        <w:t>Тема 3.3. Судовые котельные уст</w:t>
      </w:r>
      <w:r>
        <w:t>а</w:t>
      </w:r>
      <w:r>
        <w:t>новки.</w:t>
      </w:r>
    </w:p>
    <w:p w:rsidR="00D7357A" w:rsidRDefault="00D7357A" w:rsidP="00D7357A">
      <w:pPr>
        <w:pStyle w:val="a3"/>
      </w:pPr>
      <w:r>
        <w:t>Тема 3.4. Движители и вал</w:t>
      </w:r>
      <w:r>
        <w:t>о</w:t>
      </w:r>
      <w:r>
        <w:t>провод.</w:t>
      </w:r>
    </w:p>
    <w:p w:rsidR="00D7357A" w:rsidRPr="00D7357A" w:rsidRDefault="00D7357A" w:rsidP="00D7357A">
      <w:pPr>
        <w:pStyle w:val="a3"/>
      </w:pPr>
      <w:r>
        <w:t>Тема 3.5. Электрооборудование машинного отделения и палубных м</w:t>
      </w:r>
      <w:r>
        <w:t>е</w:t>
      </w:r>
      <w:r>
        <w:t>ханизмов.</w:t>
      </w:r>
    </w:p>
    <w:p w:rsidR="007F5D1A" w:rsidRPr="00DD338C" w:rsidRDefault="007F5D1A" w:rsidP="00DD338C">
      <w:pPr>
        <w:pStyle w:val="a3"/>
        <w:jc w:val="both"/>
        <w:rPr>
          <w:b/>
          <w:i/>
        </w:rPr>
      </w:pPr>
      <w:r w:rsidRPr="00DD338C">
        <w:rPr>
          <w:b/>
          <w:i/>
        </w:rPr>
        <w:t xml:space="preserve">Радел 4. </w:t>
      </w:r>
      <w:r w:rsidR="00D7357A" w:rsidRPr="00D7357A">
        <w:rPr>
          <w:b/>
          <w:bCs/>
          <w:i/>
        </w:rPr>
        <w:t>Правила технич</w:t>
      </w:r>
      <w:r w:rsidR="00D7357A" w:rsidRPr="00D7357A">
        <w:rPr>
          <w:b/>
          <w:bCs/>
          <w:i/>
        </w:rPr>
        <w:t>е</w:t>
      </w:r>
      <w:r w:rsidR="00D7357A" w:rsidRPr="00D7357A">
        <w:rPr>
          <w:b/>
          <w:bCs/>
          <w:i/>
        </w:rPr>
        <w:t>ской эксплуатации и ремонт СЭУ</w:t>
      </w:r>
      <w:r w:rsidRPr="00DD338C">
        <w:rPr>
          <w:b/>
          <w:i/>
        </w:rPr>
        <w:t>.</w:t>
      </w:r>
    </w:p>
    <w:p w:rsidR="007F5D1A" w:rsidRPr="00D7357A" w:rsidRDefault="007F5D1A" w:rsidP="00D7357A">
      <w:pPr>
        <w:pStyle w:val="a3"/>
        <w:rPr>
          <w:b/>
        </w:rPr>
      </w:pPr>
      <w:r w:rsidRPr="00DD338C">
        <w:rPr>
          <w:rFonts w:eastAsia="Calibri"/>
        </w:rPr>
        <w:t>Тема 4.1</w:t>
      </w:r>
      <w:r w:rsidRPr="00DD338C">
        <w:t xml:space="preserve">. </w:t>
      </w:r>
      <w:r w:rsidR="00D7357A" w:rsidRPr="00D7357A">
        <w:t>Обслуживание и ремонт главных двиг</w:t>
      </w:r>
      <w:r w:rsidR="00D7357A" w:rsidRPr="00D7357A">
        <w:t>а</w:t>
      </w:r>
      <w:r w:rsidR="00D7357A" w:rsidRPr="00D7357A">
        <w:t>телей</w:t>
      </w:r>
      <w:r w:rsidRPr="00DD338C">
        <w:t>.</w:t>
      </w:r>
    </w:p>
    <w:p w:rsidR="007F5D1A" w:rsidRDefault="00DD338C" w:rsidP="00D7357A">
      <w:pPr>
        <w:pStyle w:val="a3"/>
        <w:rPr>
          <w:rFonts w:eastAsia="Calibri"/>
        </w:rPr>
      </w:pPr>
      <w:r w:rsidRPr="00DD338C">
        <w:rPr>
          <w:rFonts w:eastAsia="Calibri"/>
        </w:rPr>
        <w:t xml:space="preserve">Тема 4.2. </w:t>
      </w:r>
      <w:r w:rsidR="00D7357A">
        <w:t xml:space="preserve">Обслуживание и ремонт </w:t>
      </w:r>
      <w:proofErr w:type="gramStart"/>
      <w:r w:rsidR="00D7357A">
        <w:t>всп</w:t>
      </w:r>
      <w:r w:rsidR="00D7357A">
        <w:t>о</w:t>
      </w:r>
      <w:r w:rsidR="00D7357A">
        <w:t>могательной</w:t>
      </w:r>
      <w:proofErr w:type="gramEnd"/>
      <w:r w:rsidR="00D7357A">
        <w:t xml:space="preserve"> СЭУ</w:t>
      </w:r>
      <w:r w:rsidRPr="00DD338C">
        <w:rPr>
          <w:rFonts w:eastAsia="Calibri"/>
        </w:rPr>
        <w:t>.</w:t>
      </w:r>
    </w:p>
    <w:p w:rsidR="00D7357A" w:rsidRPr="00D7357A" w:rsidRDefault="00D7357A" w:rsidP="00D7357A">
      <w:pPr>
        <w:pStyle w:val="a3"/>
        <w:rPr>
          <w:rFonts w:eastAsiaTheme="minorEastAsia"/>
        </w:rPr>
      </w:pPr>
      <w:r w:rsidRPr="00D7357A">
        <w:rPr>
          <w:bCs/>
        </w:rPr>
        <w:t>Тема 4.3. Обслуживание и ремонт эле</w:t>
      </w:r>
      <w:r w:rsidRPr="00D7357A">
        <w:rPr>
          <w:bCs/>
        </w:rPr>
        <w:t>к</w:t>
      </w:r>
      <w:r w:rsidRPr="00D7357A">
        <w:rPr>
          <w:bCs/>
        </w:rPr>
        <w:t>трооборудования.</w:t>
      </w:r>
    </w:p>
    <w:p w:rsidR="00DD338C" w:rsidRPr="00DD338C" w:rsidRDefault="00DD338C" w:rsidP="00DD338C">
      <w:pPr>
        <w:pStyle w:val="a3"/>
        <w:jc w:val="both"/>
        <w:rPr>
          <w:rFonts w:eastAsia="Calibri"/>
          <w:b/>
          <w:i/>
        </w:rPr>
      </w:pPr>
      <w:r w:rsidRPr="00DD338C">
        <w:rPr>
          <w:rFonts w:eastAsia="Calibri"/>
          <w:b/>
          <w:i/>
        </w:rPr>
        <w:t>Учебная практика.</w:t>
      </w:r>
    </w:p>
    <w:p w:rsidR="00DD338C" w:rsidRDefault="00DD338C" w:rsidP="00DD338C">
      <w:pPr>
        <w:pStyle w:val="a3"/>
        <w:jc w:val="both"/>
        <w:rPr>
          <w:rFonts w:eastAsia="Calibri"/>
          <w:b/>
          <w:i/>
        </w:rPr>
      </w:pPr>
      <w:r w:rsidRPr="00DD338C">
        <w:rPr>
          <w:rFonts w:eastAsia="Calibri"/>
          <w:b/>
          <w:i/>
        </w:rPr>
        <w:t>Производственная практика.</w:t>
      </w:r>
    </w:p>
    <w:p w:rsidR="00DD338C" w:rsidRDefault="00DD338C" w:rsidP="00DD338C">
      <w:pPr>
        <w:pStyle w:val="a3"/>
        <w:jc w:val="both"/>
        <w:rPr>
          <w:rFonts w:eastAsia="Calibri"/>
          <w:b/>
          <w:i/>
        </w:rPr>
      </w:pPr>
    </w:p>
    <w:p w:rsidR="00DB4DE4" w:rsidRDefault="00DB4DE4" w:rsidP="00DB4DE4">
      <w:pPr>
        <w:pStyle w:val="a3"/>
      </w:pPr>
      <w:r>
        <w:t xml:space="preserve">Программа профессионального модуля </w:t>
      </w:r>
      <w:r w:rsidR="00D7357A" w:rsidRPr="00D7357A">
        <w:t>ПМ.01 Эксплуатация, техническое обслуживание и ремонт главных энергетических установок и вспомогательных механизмов, судовых систем и технических устройств</w:t>
      </w:r>
      <w:r>
        <w:t xml:space="preserve"> соответствует требованиям ФГОС и предусматривает:</w:t>
      </w:r>
    </w:p>
    <w:p w:rsidR="00DB4DE4" w:rsidRPr="00445641" w:rsidRDefault="00DB4DE4" w:rsidP="00DB4DE4">
      <w:pPr>
        <w:pStyle w:val="a3"/>
      </w:pPr>
    </w:p>
    <w:p w:rsidR="00903D68" w:rsidRDefault="00903D68" w:rsidP="00903D68">
      <w:pPr>
        <w:pStyle w:val="a3"/>
      </w:pPr>
      <w:r>
        <w:t xml:space="preserve">всего – </w:t>
      </w:r>
      <w:r>
        <w:rPr>
          <w:b/>
        </w:rPr>
        <w:t>808</w:t>
      </w:r>
      <w:r w:rsidRPr="000A6201">
        <w:rPr>
          <w:b/>
        </w:rPr>
        <w:t xml:space="preserve"> </w:t>
      </w:r>
      <w:r>
        <w:t>часов, в том числе:</w:t>
      </w:r>
    </w:p>
    <w:p w:rsidR="00903D68" w:rsidRDefault="00903D68" w:rsidP="00903D68">
      <w:pPr>
        <w:pStyle w:val="a3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– </w:t>
      </w:r>
      <w:r>
        <w:rPr>
          <w:b/>
        </w:rPr>
        <w:t>340</w:t>
      </w:r>
      <w:r>
        <w:t xml:space="preserve"> часов, включая:</w:t>
      </w:r>
    </w:p>
    <w:p w:rsidR="00903D68" w:rsidRDefault="00903D68" w:rsidP="00903D68">
      <w:pPr>
        <w:pStyle w:val="a3"/>
        <w:numPr>
          <w:ilvl w:val="0"/>
          <w:numId w:val="8"/>
        </w:numPr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– </w:t>
      </w:r>
      <w:r>
        <w:rPr>
          <w:b/>
        </w:rPr>
        <w:t>227</w:t>
      </w:r>
      <w:r w:rsidRPr="00277BDE">
        <w:rPr>
          <w:b/>
        </w:rPr>
        <w:t xml:space="preserve"> </w:t>
      </w:r>
      <w:r>
        <w:t>часов;</w:t>
      </w:r>
    </w:p>
    <w:p w:rsidR="00903D68" w:rsidRDefault="00903D68" w:rsidP="00903D68">
      <w:pPr>
        <w:pStyle w:val="a3"/>
        <w:numPr>
          <w:ilvl w:val="0"/>
          <w:numId w:val="8"/>
        </w:numPr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– </w:t>
      </w:r>
      <w:r>
        <w:rPr>
          <w:b/>
        </w:rPr>
        <w:t>113</w:t>
      </w:r>
      <w:r w:rsidRPr="000A6201">
        <w:rPr>
          <w:b/>
        </w:rPr>
        <w:t xml:space="preserve"> </w:t>
      </w:r>
      <w:r>
        <w:t>часов;</w:t>
      </w:r>
    </w:p>
    <w:p w:rsidR="00903D68" w:rsidRDefault="00903D68" w:rsidP="00903D68">
      <w:pPr>
        <w:rPr>
          <w:b/>
        </w:rPr>
      </w:pPr>
      <w:r w:rsidRPr="00903D68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</w:t>
      </w:r>
      <w:r w:rsidRPr="00903D68">
        <w:rPr>
          <w:rFonts w:ascii="Times New Roman" w:hAnsi="Times New Roman" w:cs="Times New Roman"/>
          <w:b/>
          <w:sz w:val="24"/>
          <w:szCs w:val="24"/>
        </w:rPr>
        <w:t>468 часов</w:t>
      </w:r>
      <w:r>
        <w:rPr>
          <w:b/>
        </w:rPr>
        <w:t>.</w:t>
      </w:r>
    </w:p>
    <w:p w:rsidR="00DD338C" w:rsidRDefault="00DD338C" w:rsidP="00DD338C">
      <w:pPr>
        <w:pStyle w:val="a3"/>
        <w:jc w:val="both"/>
        <w:rPr>
          <w:b/>
          <w:i/>
        </w:rPr>
      </w:pPr>
    </w:p>
    <w:p w:rsidR="00DB4DE4" w:rsidRDefault="00DB4DE4" w:rsidP="00DB4D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B4DE4" w:rsidRPr="00DB4DE4" w:rsidRDefault="00DB4DE4" w:rsidP="00DB4D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B4DE4">
        <w:rPr>
          <w:b/>
          <w:caps/>
        </w:rPr>
        <w:t xml:space="preserve">Контроль и оценка результатов освоения профессионального модуля (вида профессиональной деятельности) </w:t>
      </w:r>
    </w:p>
    <w:p w:rsidR="00DB4DE4" w:rsidRDefault="00DB4DE4" w:rsidP="00DB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Times New Roman"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375"/>
      </w:tblGrid>
      <w:tr w:rsidR="00903D68" w:rsidTr="00297C2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3D68" w:rsidRPr="00903D68" w:rsidRDefault="00903D68" w:rsidP="00297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03D68" w:rsidRPr="00903D68" w:rsidRDefault="00903D68" w:rsidP="00297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3D68" w:rsidRPr="00903D68" w:rsidRDefault="00903D68" w:rsidP="00297C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D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68" w:rsidRPr="00903D68" w:rsidRDefault="00903D68" w:rsidP="00297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D6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</w:t>
            </w:r>
            <w:r w:rsidRPr="00903D6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 контроля и оценки </w:t>
            </w:r>
          </w:p>
        </w:tc>
      </w:tr>
      <w:tr w:rsidR="00903D68" w:rsidRPr="00FD052A" w:rsidTr="00297C2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</w:pPr>
            <w:r>
              <w:t>ПК 1.1.Выполнять о</w:t>
            </w:r>
            <w:r w:rsidRPr="00FD052A">
              <w:t>бслуж</w:t>
            </w:r>
            <w:r w:rsidRPr="00FD052A">
              <w:t>и</w:t>
            </w:r>
            <w:r w:rsidRPr="00FD052A">
              <w:t>вание, ремонт главных и вспомогательных механи</w:t>
            </w:r>
            <w:r w:rsidRPr="00FD052A">
              <w:t>з</w:t>
            </w:r>
            <w:r w:rsidRPr="00FD052A">
              <w:t>мов и всех технических средств.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  <w:rPr>
                <w:b/>
                <w:bCs/>
              </w:rPr>
            </w:pPr>
            <w:r>
              <w:rPr>
                <w:bCs/>
              </w:rPr>
              <w:t xml:space="preserve">Выполнение правил </w:t>
            </w:r>
            <w:r w:rsidRPr="00FD052A">
              <w:rPr>
                <w:bCs/>
              </w:rPr>
              <w:t xml:space="preserve"> </w:t>
            </w:r>
            <w:r w:rsidRPr="00FD052A">
              <w:t>о</w:t>
            </w:r>
            <w:r w:rsidRPr="00FD052A">
              <w:t>б</w:t>
            </w:r>
            <w:r w:rsidRPr="00FD052A">
              <w:t>служива</w:t>
            </w:r>
            <w:r>
              <w:t>ния</w:t>
            </w:r>
            <w:r w:rsidRPr="00FD052A">
              <w:t>, ремонт</w:t>
            </w:r>
            <w:r>
              <w:t>а</w:t>
            </w:r>
            <w:r w:rsidRPr="00FD052A">
              <w:t xml:space="preserve"> главных и вспомогател</w:t>
            </w:r>
            <w:r w:rsidRPr="00FD052A">
              <w:t>ь</w:t>
            </w:r>
            <w:r w:rsidRPr="00FD052A">
              <w:t>ных механизмов и всех технических средств</w:t>
            </w:r>
            <w:r>
              <w:t>.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D68" w:rsidRPr="00903D68" w:rsidRDefault="00903D68" w:rsidP="00903D68">
            <w:pPr>
              <w:pStyle w:val="a3"/>
            </w:pPr>
            <w:r w:rsidRPr="00903D68">
              <w:rPr>
                <w:bCs/>
              </w:rPr>
              <w:t>Экспертное наблюдение и оценка на практич</w:t>
            </w:r>
            <w:r w:rsidRPr="00903D68">
              <w:rPr>
                <w:bCs/>
              </w:rPr>
              <w:t>е</w:t>
            </w:r>
            <w:r w:rsidRPr="00903D68">
              <w:rPr>
                <w:bCs/>
              </w:rPr>
              <w:t>ских и лабораторных занят</w:t>
            </w:r>
            <w:r w:rsidRPr="00903D68">
              <w:rPr>
                <w:bCs/>
              </w:rPr>
              <w:t>и</w:t>
            </w:r>
            <w:r w:rsidRPr="00903D68">
              <w:rPr>
                <w:bCs/>
              </w:rPr>
              <w:t>ях</w:t>
            </w:r>
            <w:r w:rsidRPr="00903D68">
              <w:t>, производственной практике.</w:t>
            </w:r>
          </w:p>
          <w:p w:rsidR="00903D68" w:rsidRPr="00903D68" w:rsidRDefault="00903D68" w:rsidP="00903D68">
            <w:pPr>
              <w:pStyle w:val="a3"/>
            </w:pPr>
            <w:r w:rsidRPr="00903D68">
              <w:t>Экзамен квалификационный с учётом теоретической и практической подготовки.</w:t>
            </w:r>
          </w:p>
        </w:tc>
      </w:tr>
      <w:tr w:rsidR="00903D68" w:rsidRPr="00FD052A" w:rsidTr="00297C20">
        <w:trPr>
          <w:trHeight w:val="38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 xml:space="preserve">ПК 1.2. </w:t>
            </w:r>
            <w:r w:rsidRPr="00FD052A">
              <w:rPr>
                <w:bCs/>
                <w:iCs/>
              </w:rPr>
              <w:t>Под руководством вахтенного механика управлять главными и вспомог</w:t>
            </w:r>
            <w:r w:rsidRPr="00FD052A">
              <w:rPr>
                <w:bCs/>
                <w:iCs/>
              </w:rPr>
              <w:t>а</w:t>
            </w:r>
            <w:r w:rsidRPr="00FD052A">
              <w:rPr>
                <w:bCs/>
                <w:iCs/>
              </w:rPr>
              <w:t>тельными механизмами, техническими средствами и клапанами с</w:t>
            </w:r>
            <w:r w:rsidRPr="00FD052A">
              <w:rPr>
                <w:bCs/>
                <w:iCs/>
              </w:rPr>
              <w:t>у</w:t>
            </w:r>
            <w:r w:rsidRPr="00FD052A">
              <w:rPr>
                <w:bCs/>
                <w:iCs/>
              </w:rPr>
              <w:t>довых систем.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  <w:rPr>
                <w:bCs/>
              </w:rPr>
            </w:pPr>
            <w:r w:rsidRPr="00FD052A">
              <w:rPr>
                <w:bCs/>
                <w:iCs/>
              </w:rPr>
              <w:t>Под</w:t>
            </w:r>
            <w:r>
              <w:rPr>
                <w:bCs/>
                <w:iCs/>
              </w:rPr>
              <w:t xml:space="preserve"> </w:t>
            </w:r>
            <w:r w:rsidRPr="00FD052A">
              <w:rPr>
                <w:bCs/>
                <w:iCs/>
              </w:rPr>
              <w:t xml:space="preserve"> руководством вахтенного </w:t>
            </w:r>
            <w:r>
              <w:rPr>
                <w:bCs/>
                <w:iCs/>
              </w:rPr>
              <w:t xml:space="preserve"> </w:t>
            </w:r>
            <w:r w:rsidRPr="00FD052A">
              <w:rPr>
                <w:bCs/>
                <w:iCs/>
              </w:rPr>
              <w:t>механика</w:t>
            </w:r>
            <w:r>
              <w:rPr>
                <w:bCs/>
                <w:iCs/>
              </w:rPr>
              <w:t xml:space="preserve"> собл</w:t>
            </w:r>
            <w:r>
              <w:rPr>
                <w:bCs/>
                <w:iCs/>
              </w:rPr>
              <w:t>ю</w:t>
            </w:r>
            <w:r>
              <w:rPr>
                <w:bCs/>
                <w:iCs/>
              </w:rPr>
              <w:t>дение правил и порядка</w:t>
            </w:r>
            <w:r w:rsidRPr="00FD052A">
              <w:rPr>
                <w:bCs/>
                <w:iCs/>
              </w:rPr>
              <w:t xml:space="preserve"> управ</w:t>
            </w:r>
            <w:r>
              <w:rPr>
                <w:bCs/>
                <w:iCs/>
              </w:rPr>
              <w:t>ления</w:t>
            </w:r>
            <w:r w:rsidRPr="00FD052A">
              <w:rPr>
                <w:bCs/>
                <w:iCs/>
              </w:rPr>
              <w:t xml:space="preserve"> главными и вспомогательными механизм</w:t>
            </w:r>
            <w:r w:rsidRPr="00FD052A">
              <w:rPr>
                <w:bCs/>
                <w:iCs/>
              </w:rPr>
              <w:t>а</w:t>
            </w:r>
            <w:r w:rsidRPr="00FD052A">
              <w:rPr>
                <w:bCs/>
                <w:iCs/>
              </w:rPr>
              <w:t>ми, техническими средс</w:t>
            </w:r>
            <w:r w:rsidRPr="00FD052A">
              <w:rPr>
                <w:bCs/>
                <w:iCs/>
              </w:rPr>
              <w:t>т</w:t>
            </w:r>
            <w:r w:rsidRPr="00FD052A">
              <w:rPr>
                <w:bCs/>
                <w:iCs/>
              </w:rPr>
              <w:t>вами и клапанами судовых си</w:t>
            </w:r>
            <w:r w:rsidRPr="00FD052A">
              <w:rPr>
                <w:bCs/>
                <w:iCs/>
              </w:rPr>
              <w:t>с</w:t>
            </w:r>
            <w:r w:rsidRPr="00FD052A">
              <w:rPr>
                <w:bCs/>
                <w:iCs/>
              </w:rPr>
              <w:t>тем</w:t>
            </w:r>
            <w:r>
              <w:rPr>
                <w:bCs/>
                <w:iCs/>
              </w:rPr>
              <w:t>.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D68" w:rsidRPr="00903D68" w:rsidRDefault="00903D68" w:rsidP="00297C20">
            <w:pPr>
              <w:pStyle w:val="a3"/>
            </w:pPr>
            <w:r w:rsidRPr="00903D68">
              <w:rPr>
                <w:bCs/>
              </w:rPr>
              <w:t>Экспертное наблюдение и оценка на практич</w:t>
            </w:r>
            <w:r w:rsidRPr="00903D68">
              <w:rPr>
                <w:bCs/>
              </w:rPr>
              <w:t>е</w:t>
            </w:r>
            <w:r w:rsidRPr="00903D68">
              <w:rPr>
                <w:bCs/>
              </w:rPr>
              <w:t>ских и лабораторных занят</w:t>
            </w:r>
            <w:r w:rsidRPr="00903D68">
              <w:rPr>
                <w:bCs/>
              </w:rPr>
              <w:t>и</w:t>
            </w:r>
            <w:r w:rsidRPr="00903D68">
              <w:rPr>
                <w:bCs/>
              </w:rPr>
              <w:t>ях</w:t>
            </w:r>
            <w:r w:rsidRPr="00903D68">
              <w:t>, производственной практике.</w:t>
            </w:r>
          </w:p>
          <w:p w:rsidR="00903D68" w:rsidRPr="00903D68" w:rsidRDefault="00903D68" w:rsidP="00297C20">
            <w:pPr>
              <w:pStyle w:val="a3"/>
            </w:pPr>
            <w:r w:rsidRPr="00903D68">
              <w:t>Экзамен квалификационный с учётом теоретической и практической подготовки.</w:t>
            </w:r>
          </w:p>
        </w:tc>
      </w:tr>
      <w:tr w:rsidR="00903D68" w:rsidRPr="00FD052A" w:rsidTr="00297C20">
        <w:trPr>
          <w:trHeight w:val="38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 xml:space="preserve">ПК 1.3. </w:t>
            </w:r>
            <w:r w:rsidRPr="00FD052A">
              <w:rPr>
                <w:bCs/>
                <w:iCs/>
              </w:rPr>
              <w:t>Вести установле</w:t>
            </w:r>
            <w:r w:rsidRPr="00FD052A">
              <w:rPr>
                <w:bCs/>
                <w:iCs/>
              </w:rPr>
              <w:t>н</w:t>
            </w:r>
            <w:r w:rsidRPr="00FD052A">
              <w:rPr>
                <w:bCs/>
                <w:iCs/>
              </w:rPr>
              <w:t>ную техническую докуме</w:t>
            </w:r>
            <w:r w:rsidRPr="00FD052A">
              <w:rPr>
                <w:bCs/>
                <w:iCs/>
              </w:rPr>
              <w:t>н</w:t>
            </w:r>
            <w:r w:rsidRPr="00FD052A">
              <w:rPr>
                <w:bCs/>
                <w:iCs/>
              </w:rPr>
              <w:t>тацию.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  <w:rPr>
                <w:bCs/>
              </w:rPr>
            </w:pPr>
            <w:r>
              <w:rPr>
                <w:bCs/>
              </w:rPr>
              <w:t>Выполнение требований по ведению</w:t>
            </w:r>
            <w:r w:rsidRPr="00FD052A">
              <w:rPr>
                <w:bCs/>
                <w:iCs/>
              </w:rPr>
              <w:t xml:space="preserve"> установле</w:t>
            </w:r>
            <w:r w:rsidRPr="00FD052A">
              <w:rPr>
                <w:bCs/>
                <w:iCs/>
              </w:rPr>
              <w:t>н</w:t>
            </w:r>
            <w:r>
              <w:rPr>
                <w:bCs/>
                <w:iCs/>
              </w:rPr>
              <w:t>ной</w:t>
            </w:r>
            <w:r w:rsidRPr="00FD052A">
              <w:rPr>
                <w:bCs/>
                <w:iCs/>
              </w:rPr>
              <w:t xml:space="preserve"> техниче</w:t>
            </w:r>
            <w:r>
              <w:rPr>
                <w:bCs/>
                <w:iCs/>
              </w:rPr>
              <w:t>ской</w:t>
            </w:r>
            <w:r w:rsidRPr="00FD052A">
              <w:rPr>
                <w:bCs/>
                <w:iCs/>
              </w:rPr>
              <w:t xml:space="preserve"> документ</w:t>
            </w:r>
            <w:r w:rsidRPr="00FD052A">
              <w:rPr>
                <w:bCs/>
                <w:iCs/>
              </w:rPr>
              <w:t>а</w:t>
            </w:r>
            <w:r>
              <w:rPr>
                <w:bCs/>
                <w:iCs/>
              </w:rPr>
              <w:t>ции</w:t>
            </w:r>
            <w:r w:rsidRPr="00FD052A">
              <w:rPr>
                <w:bCs/>
                <w:iCs/>
              </w:rPr>
              <w:t>.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D68" w:rsidRPr="00903D68" w:rsidRDefault="00903D68" w:rsidP="00297C20">
            <w:pPr>
              <w:pStyle w:val="a3"/>
            </w:pPr>
            <w:r w:rsidRPr="00903D68">
              <w:rPr>
                <w:bCs/>
              </w:rPr>
              <w:t>Экспертное наблюдение и оценка на практич</w:t>
            </w:r>
            <w:r w:rsidRPr="00903D68">
              <w:rPr>
                <w:bCs/>
              </w:rPr>
              <w:t>е</w:t>
            </w:r>
            <w:r w:rsidRPr="00903D68">
              <w:rPr>
                <w:bCs/>
              </w:rPr>
              <w:t>ских и лабораторных занят</w:t>
            </w:r>
            <w:r w:rsidRPr="00903D68">
              <w:rPr>
                <w:bCs/>
              </w:rPr>
              <w:t>и</w:t>
            </w:r>
            <w:r w:rsidRPr="00903D68">
              <w:rPr>
                <w:bCs/>
              </w:rPr>
              <w:t>ях</w:t>
            </w:r>
            <w:r w:rsidRPr="00903D68">
              <w:t>, производственной практике.</w:t>
            </w:r>
          </w:p>
          <w:p w:rsidR="00903D68" w:rsidRPr="00903D68" w:rsidRDefault="00903D68" w:rsidP="00297C20">
            <w:pPr>
              <w:pStyle w:val="a3"/>
            </w:pPr>
            <w:r w:rsidRPr="00903D68">
              <w:t xml:space="preserve">Экзамен квалификационный с учётом теоретической и практической </w:t>
            </w:r>
            <w:r w:rsidRPr="00903D68">
              <w:lastRenderedPageBreak/>
              <w:t>подготовки.</w:t>
            </w:r>
          </w:p>
        </w:tc>
      </w:tr>
      <w:tr w:rsidR="00903D68" w:rsidRPr="00FD052A" w:rsidTr="00297C20">
        <w:trPr>
          <w:trHeight w:val="38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ПК 1.4. </w:t>
            </w:r>
            <w:r w:rsidRPr="00FD052A">
              <w:rPr>
                <w:bCs/>
                <w:iCs/>
              </w:rPr>
              <w:t>Соблюдать правила несения судовой вахты.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  <w:rPr>
                <w:bCs/>
              </w:rPr>
            </w:pPr>
            <w:r>
              <w:rPr>
                <w:bCs/>
              </w:rPr>
              <w:t>Соблюдение установле</w:t>
            </w:r>
            <w:r>
              <w:rPr>
                <w:bCs/>
              </w:rPr>
              <w:t>н</w:t>
            </w:r>
            <w:r>
              <w:rPr>
                <w:bCs/>
              </w:rPr>
              <w:t>ных правил</w:t>
            </w:r>
            <w:r w:rsidRPr="00FD052A">
              <w:rPr>
                <w:bCs/>
                <w:iCs/>
              </w:rPr>
              <w:t xml:space="preserve"> несения судовой ва</w:t>
            </w:r>
            <w:r w:rsidRPr="00FD052A">
              <w:rPr>
                <w:bCs/>
                <w:iCs/>
              </w:rPr>
              <w:t>х</w:t>
            </w:r>
            <w:r w:rsidRPr="00FD052A">
              <w:rPr>
                <w:bCs/>
                <w:iCs/>
              </w:rPr>
              <w:t>ты.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D68" w:rsidRPr="00903D68" w:rsidRDefault="00903D68" w:rsidP="00297C20">
            <w:pPr>
              <w:pStyle w:val="a3"/>
            </w:pPr>
            <w:r w:rsidRPr="00903D68">
              <w:rPr>
                <w:bCs/>
              </w:rPr>
              <w:t>Экспертное наблюдение и оценка на практич</w:t>
            </w:r>
            <w:r w:rsidRPr="00903D68">
              <w:rPr>
                <w:bCs/>
              </w:rPr>
              <w:t>е</w:t>
            </w:r>
            <w:r w:rsidRPr="00903D68">
              <w:rPr>
                <w:bCs/>
              </w:rPr>
              <w:t>ских и лабораторных занят</w:t>
            </w:r>
            <w:r w:rsidRPr="00903D68">
              <w:rPr>
                <w:bCs/>
              </w:rPr>
              <w:t>и</w:t>
            </w:r>
            <w:r w:rsidRPr="00903D68">
              <w:rPr>
                <w:bCs/>
              </w:rPr>
              <w:t>ях</w:t>
            </w:r>
            <w:r w:rsidRPr="00903D68">
              <w:t>, производственной практике.</w:t>
            </w:r>
          </w:p>
          <w:p w:rsidR="00903D68" w:rsidRPr="00903D68" w:rsidRDefault="00903D68" w:rsidP="00297C20">
            <w:pPr>
              <w:pStyle w:val="a3"/>
            </w:pPr>
            <w:r w:rsidRPr="00903D68">
              <w:t>Экзамен квалификационный с учётом теоретической и практической подготовки.</w:t>
            </w:r>
          </w:p>
        </w:tc>
      </w:tr>
      <w:tr w:rsidR="00903D68" w:rsidRPr="00FD052A" w:rsidTr="00297C20">
        <w:trPr>
          <w:trHeight w:val="38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</w:pPr>
            <w:r>
              <w:rPr>
                <w:bCs/>
                <w:iCs/>
              </w:rPr>
              <w:t xml:space="preserve">ПК 1.5. </w:t>
            </w:r>
            <w:r w:rsidRPr="00FD052A">
              <w:rPr>
                <w:bCs/>
                <w:iCs/>
              </w:rPr>
              <w:t>Пользоваться сре</w:t>
            </w:r>
            <w:r w:rsidRPr="00FD052A">
              <w:rPr>
                <w:bCs/>
                <w:iCs/>
              </w:rPr>
              <w:t>д</w:t>
            </w:r>
            <w:r w:rsidRPr="00FD052A">
              <w:rPr>
                <w:bCs/>
                <w:iCs/>
              </w:rPr>
              <w:t>ствами связи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3D68" w:rsidRPr="00FD052A" w:rsidRDefault="00903D68" w:rsidP="00903D68">
            <w:pPr>
              <w:pStyle w:val="a3"/>
              <w:rPr>
                <w:bCs/>
              </w:rPr>
            </w:pPr>
            <w:r>
              <w:rPr>
                <w:bCs/>
              </w:rPr>
              <w:t>Выполнение правил эксплуатации</w:t>
            </w:r>
            <w:r w:rsidRPr="00FD052A">
              <w:rPr>
                <w:bCs/>
                <w:iCs/>
              </w:rPr>
              <w:t xml:space="preserve"> сре</w:t>
            </w:r>
            <w:proofErr w:type="gramStart"/>
            <w:r w:rsidRPr="00FD052A">
              <w:rPr>
                <w:bCs/>
                <w:iCs/>
              </w:rPr>
              <w:t>дств св</w:t>
            </w:r>
            <w:proofErr w:type="gramEnd"/>
            <w:r w:rsidRPr="00FD052A">
              <w:rPr>
                <w:bCs/>
                <w:iCs/>
              </w:rPr>
              <w:t>я</w:t>
            </w:r>
            <w:r w:rsidRPr="00FD052A">
              <w:rPr>
                <w:bCs/>
                <w:iCs/>
              </w:rPr>
              <w:t>зи</w:t>
            </w:r>
            <w:r>
              <w:rPr>
                <w:bCs/>
                <w:iCs/>
              </w:rPr>
              <w:t>.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D68" w:rsidRPr="00903D68" w:rsidRDefault="00903D68" w:rsidP="00297C20">
            <w:pPr>
              <w:pStyle w:val="a3"/>
            </w:pPr>
            <w:r w:rsidRPr="00903D68">
              <w:rPr>
                <w:bCs/>
              </w:rPr>
              <w:t>Экспертное наблюдение и оценка на практич</w:t>
            </w:r>
            <w:r w:rsidRPr="00903D68">
              <w:rPr>
                <w:bCs/>
              </w:rPr>
              <w:t>е</w:t>
            </w:r>
            <w:r w:rsidRPr="00903D68">
              <w:rPr>
                <w:bCs/>
              </w:rPr>
              <w:t>ских и лабораторных занят</w:t>
            </w:r>
            <w:r w:rsidRPr="00903D68">
              <w:rPr>
                <w:bCs/>
              </w:rPr>
              <w:t>и</w:t>
            </w:r>
            <w:r w:rsidRPr="00903D68">
              <w:rPr>
                <w:bCs/>
              </w:rPr>
              <w:t>ях</w:t>
            </w:r>
            <w:r w:rsidRPr="00903D68">
              <w:t>, производственной практике.</w:t>
            </w:r>
          </w:p>
          <w:p w:rsidR="00903D68" w:rsidRPr="00903D68" w:rsidRDefault="00903D68" w:rsidP="00297C20">
            <w:pPr>
              <w:pStyle w:val="a3"/>
            </w:pPr>
            <w:r w:rsidRPr="00903D68">
              <w:t>Экзамен квалификационный с учётом теоретической и практической подготовки.</w:t>
            </w:r>
          </w:p>
        </w:tc>
      </w:tr>
    </w:tbl>
    <w:p w:rsidR="00903D68" w:rsidRDefault="00903D68" w:rsidP="00DB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Times New Roman"/>
          <w:i/>
          <w:sz w:val="28"/>
        </w:rPr>
      </w:pPr>
    </w:p>
    <w:sectPr w:rsidR="00903D68" w:rsidSect="00D2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4BB"/>
    <w:multiLevelType w:val="hybridMultilevel"/>
    <w:tmpl w:val="C304FDD0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7991"/>
    <w:multiLevelType w:val="hybridMultilevel"/>
    <w:tmpl w:val="0BA4D14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466FC"/>
    <w:multiLevelType w:val="hybridMultilevel"/>
    <w:tmpl w:val="44F0302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A0D97"/>
    <w:multiLevelType w:val="hybridMultilevel"/>
    <w:tmpl w:val="25188C0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D593A"/>
    <w:multiLevelType w:val="hybridMultilevel"/>
    <w:tmpl w:val="DCE033D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00EFA"/>
    <w:multiLevelType w:val="hybridMultilevel"/>
    <w:tmpl w:val="086ECEF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42C7E"/>
    <w:multiLevelType w:val="hybridMultilevel"/>
    <w:tmpl w:val="5964EE0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B309A"/>
    <w:multiLevelType w:val="hybridMultilevel"/>
    <w:tmpl w:val="78D62B44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5D1A"/>
    <w:rsid w:val="002B5B72"/>
    <w:rsid w:val="007F5D1A"/>
    <w:rsid w:val="00903D68"/>
    <w:rsid w:val="00A32C1C"/>
    <w:rsid w:val="00A54538"/>
    <w:rsid w:val="00AB5CB5"/>
    <w:rsid w:val="00D24002"/>
    <w:rsid w:val="00D7357A"/>
    <w:rsid w:val="00DB4DE4"/>
    <w:rsid w:val="00DB530F"/>
    <w:rsid w:val="00DD338C"/>
    <w:rsid w:val="00F0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02"/>
  </w:style>
  <w:style w:type="paragraph" w:styleId="1">
    <w:name w:val="heading 1"/>
    <w:basedOn w:val="a"/>
    <w:next w:val="a"/>
    <w:link w:val="10"/>
    <w:qFormat/>
    <w:rsid w:val="00DB4DE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7F5D1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F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B4DE4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01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Текст сноски Знак"/>
    <w:basedOn w:val="a0"/>
    <w:semiHidden/>
    <w:rsid w:val="00F01A25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nhideWhenUsed/>
    <w:rsid w:val="00903D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03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5</cp:revision>
  <dcterms:created xsi:type="dcterms:W3CDTF">2014-10-27T05:12:00Z</dcterms:created>
  <dcterms:modified xsi:type="dcterms:W3CDTF">2014-12-29T05:53:00Z</dcterms:modified>
</cp:coreProperties>
</file>