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69" w:rsidRPr="00A50D69" w:rsidRDefault="00A50D69" w:rsidP="00A5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D69">
        <w:rPr>
          <w:rFonts w:ascii="Times New Roman" w:hAnsi="Times New Roman" w:cs="Times New Roman"/>
          <w:b/>
          <w:sz w:val="24"/>
          <w:szCs w:val="24"/>
          <w:u w:val="single"/>
        </w:rPr>
        <w:t>ПМ.03 Оптимизация ресурсов организаций (подразделений), связанных с материальными и нематериальными потоками (аннотация)</w:t>
      </w:r>
    </w:p>
    <w:p w:rsidR="00A50D69" w:rsidRDefault="00A50D69" w:rsidP="00A5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A50D69" w:rsidRPr="00A50D69" w:rsidRDefault="00A50D69" w:rsidP="00A50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A50D69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ППССЗ в соответствии с ФГОС по специальности СПО </w:t>
      </w:r>
      <w:r w:rsidRPr="00A50D69">
        <w:rPr>
          <w:rFonts w:ascii="Times New Roman" w:hAnsi="Times New Roman" w:cs="Times New Roman"/>
          <w:b/>
          <w:sz w:val="24"/>
          <w:szCs w:val="24"/>
        </w:rPr>
        <w:t>38.02.03 Операционная деятельность в логистике</w:t>
      </w:r>
      <w:r w:rsidRPr="00A50D69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A50D69">
        <w:rPr>
          <w:rFonts w:ascii="Times New Roman" w:hAnsi="Times New Roman" w:cs="Times New Roman"/>
          <w:b/>
          <w:sz w:val="24"/>
          <w:szCs w:val="24"/>
        </w:rPr>
        <w:t>Оптимизация ресурсов организации (подразделений), связанных с управлением материальными и нематериальными потоками</w:t>
      </w:r>
      <w:r w:rsidRPr="00A50D69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A50D69" w:rsidRPr="004272E8" w:rsidRDefault="00A50D69" w:rsidP="00A5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50D69" w:rsidRDefault="00A50D69" w:rsidP="00A50D69">
      <w:pPr>
        <w:pStyle w:val="a4"/>
        <w:numPr>
          <w:ilvl w:val="0"/>
          <w:numId w:val="7"/>
        </w:numPr>
        <w:jc w:val="both"/>
      </w:pPr>
      <w:r>
        <w:t>Владеть методологией оценки эффективности функционирования элементов логистической системы.</w:t>
      </w:r>
    </w:p>
    <w:p w:rsidR="00A50D69" w:rsidRDefault="00A50D69" w:rsidP="00A50D69">
      <w:pPr>
        <w:pStyle w:val="a4"/>
        <w:numPr>
          <w:ilvl w:val="0"/>
          <w:numId w:val="7"/>
        </w:numPr>
        <w:jc w:val="both"/>
      </w:pPr>
      <w:bookmarkStart w:id="0" w:name="sub_86"/>
      <w:r>
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A50D69" w:rsidRDefault="00A50D69" w:rsidP="00A50D69">
      <w:pPr>
        <w:pStyle w:val="a4"/>
        <w:numPr>
          <w:ilvl w:val="0"/>
          <w:numId w:val="7"/>
        </w:numPr>
        <w:jc w:val="both"/>
      </w:pPr>
      <w:bookmarkStart w:id="1" w:name="sub_87"/>
      <w:bookmarkEnd w:id="0"/>
      <w:r>
        <w:t>Рассчитывать и анализировать логистические издержки.</w:t>
      </w:r>
    </w:p>
    <w:p w:rsidR="00A50D69" w:rsidRDefault="00A50D69" w:rsidP="00A50D69">
      <w:pPr>
        <w:pStyle w:val="a4"/>
        <w:numPr>
          <w:ilvl w:val="0"/>
          <w:numId w:val="7"/>
        </w:numPr>
        <w:jc w:val="both"/>
      </w:pPr>
      <w:bookmarkStart w:id="2" w:name="sub_88"/>
      <w:bookmarkEnd w:id="1"/>
      <w:r>
        <w:t>Применять современные логистические концепции и принципы сокращения логистических расходов.</w:t>
      </w:r>
    </w:p>
    <w:bookmarkEnd w:id="2"/>
    <w:p w:rsidR="00A50D69" w:rsidRDefault="00A50D69" w:rsidP="00A50D69">
      <w:pPr>
        <w:pStyle w:val="2"/>
        <w:widowControl w:val="0"/>
        <w:ind w:left="720" w:firstLine="0"/>
        <w:jc w:val="both"/>
      </w:pPr>
    </w:p>
    <w:p w:rsidR="00A50D69" w:rsidRDefault="00A50D69" w:rsidP="00A50D69">
      <w:pPr>
        <w:ind w:firstLine="720"/>
        <w:jc w:val="both"/>
        <w:rPr>
          <w:b/>
        </w:rPr>
      </w:pPr>
      <w:r>
        <w:t>П</w:t>
      </w:r>
      <w:r w:rsidRPr="00FA3A12">
        <w:rPr>
          <w:rFonts w:eastAsia="Calibri"/>
        </w:rPr>
        <w:t xml:space="preserve">рограмма профессионального модуля </w:t>
      </w:r>
      <w:r w:rsidRPr="0057495C">
        <w:rPr>
          <w:rFonts w:ascii="Times New Roman CYR" w:hAnsi="Times New Roman CYR" w:cs="Times New Roman CYR"/>
        </w:rPr>
        <w:t>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  <w:r>
        <w:rPr>
          <w:b/>
        </w:rPr>
        <w:t xml:space="preserve">   </w:t>
      </w:r>
    </w:p>
    <w:p w:rsidR="00A50D69" w:rsidRPr="00A50D69" w:rsidRDefault="00A50D69" w:rsidP="00A50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0D6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A50D69" w:rsidRPr="00A50D69" w:rsidRDefault="00A50D69" w:rsidP="00A50D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D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0D6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</w:t>
      </w:r>
    </w:p>
    <w:p w:rsidR="00A50D69" w:rsidRPr="00A50D69" w:rsidRDefault="00A50D69" w:rsidP="00A50D6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0D6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50D69" w:rsidRPr="00B57996" w:rsidRDefault="00A50D69" w:rsidP="00A50D6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A50D69" w:rsidRDefault="00A50D69" w:rsidP="00A50D6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A50D69" w:rsidRPr="00A50D69" w:rsidRDefault="00A50D69" w:rsidP="00A50D69"/>
    <w:p w:rsidR="00A50D69" w:rsidRPr="00A50D69" w:rsidRDefault="00A50D69" w:rsidP="00A50D6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0D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0D69" w:rsidRPr="00B57996" w:rsidRDefault="00A50D69" w:rsidP="00A50D6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A50D69" w:rsidRPr="00B57996" w:rsidRDefault="00A50D69" w:rsidP="00A50D6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применять методы оценки капитальных вложений на практике;</w:t>
      </w:r>
    </w:p>
    <w:p w:rsidR="00A50D69" w:rsidRDefault="00A50D69" w:rsidP="00A5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A50D69" w:rsidRPr="00A50D69" w:rsidRDefault="00A50D69" w:rsidP="00A50D6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50D6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50D69" w:rsidRPr="00B57996" w:rsidRDefault="00A50D69" w:rsidP="00A50D6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показатели эффективности функционирования логистической системы и её отдельных элементов;</w:t>
      </w:r>
    </w:p>
    <w:p w:rsidR="00A50D69" w:rsidRPr="00B57996" w:rsidRDefault="00A50D69" w:rsidP="00A50D6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значение издержек и способы анализа логистической системы;</w:t>
      </w:r>
    </w:p>
    <w:p w:rsidR="00A50D69" w:rsidRPr="00B57996" w:rsidRDefault="00A50D69" w:rsidP="00A50D6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значение стратегии в процессе формирования и функционирования логистической системы;</w:t>
      </w:r>
    </w:p>
    <w:p w:rsidR="00A50D69" w:rsidRPr="00B57996" w:rsidRDefault="00A50D69" w:rsidP="00A50D69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этапы стратегического планирования логистической системы;</w:t>
      </w:r>
    </w:p>
    <w:p w:rsidR="00A50D69" w:rsidRPr="00B57996" w:rsidRDefault="00A50D69" w:rsidP="00A50D69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57996"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A50D69" w:rsidRDefault="00A50D69" w:rsidP="00A5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B43F0" w:rsidRDefault="00DB43F0" w:rsidP="00DB43F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140049" w:rsidRPr="00A50D69" w:rsidRDefault="00294075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03.01 </w:t>
      </w:r>
      <w:r w:rsidR="00A50D69" w:rsidRPr="00A50D69">
        <w:rPr>
          <w:rFonts w:ascii="Times New Roman" w:hAnsi="Times New Roman" w:cs="Times New Roman"/>
          <w:b/>
          <w:i/>
          <w:sz w:val="24"/>
          <w:szCs w:val="24"/>
        </w:rPr>
        <w:t>Оптимизация ресурсов организаций (подразделений)</w:t>
      </w:r>
      <w:r w:rsidRPr="00A50D6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A50D69" w:rsidRPr="00A50D69">
        <w:rPr>
          <w:rFonts w:ascii="Times New Roman" w:eastAsia="Calibri" w:hAnsi="Times New Roman" w:cs="Times New Roman"/>
          <w:bCs/>
          <w:sz w:val="24"/>
          <w:szCs w:val="24"/>
        </w:rPr>
        <w:t>Логистические системы в рыночной экономике</w:t>
      </w:r>
      <w:r w:rsidRPr="00A50D69">
        <w:rPr>
          <w:rFonts w:ascii="Times New Roman" w:hAnsi="Times New Roman" w:cs="Times New Roman"/>
          <w:sz w:val="24"/>
          <w:szCs w:val="24"/>
        </w:rPr>
        <w:t>.</w:t>
      </w:r>
    </w:p>
    <w:p w:rsidR="00294075" w:rsidRPr="00A50D69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A50D69" w:rsidRPr="00A50D69">
        <w:rPr>
          <w:rFonts w:ascii="Times New Roman" w:hAnsi="Times New Roman" w:cs="Times New Roman"/>
          <w:sz w:val="24"/>
          <w:szCs w:val="24"/>
        </w:rPr>
        <w:t>Показатели эффективности функционирования логистической системы и ее отдельных элементов</w:t>
      </w:r>
      <w:r w:rsidRPr="00A50D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94075" w:rsidRDefault="00294075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 xml:space="preserve">Тема 1.3. </w:t>
      </w:r>
      <w:r w:rsidR="00A50D69" w:rsidRPr="00A50D69">
        <w:rPr>
          <w:rFonts w:ascii="Times New Roman" w:eastAsia="Calibri" w:hAnsi="Times New Roman" w:cs="Times New Roman"/>
          <w:bCs/>
          <w:sz w:val="24"/>
          <w:szCs w:val="24"/>
        </w:rPr>
        <w:t>Логистические издержки и способы анализа логистической системы</w:t>
      </w:r>
      <w:r w:rsidRPr="000A7A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0D69" w:rsidRPr="00A50D69" w:rsidRDefault="00A50D69" w:rsidP="00294075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1.4. </w:t>
      </w:r>
      <w:r w:rsidRPr="00A50D69">
        <w:rPr>
          <w:rFonts w:ascii="Times New Roman" w:hAnsi="Times New Roman" w:cs="Times New Roman"/>
          <w:sz w:val="24"/>
          <w:szCs w:val="24"/>
        </w:rPr>
        <w:t>Стратегическое планирование логистической системы.</w:t>
      </w:r>
    </w:p>
    <w:p w:rsidR="00294075" w:rsidRPr="00A50D69" w:rsidRDefault="00A50D69" w:rsidP="00294075">
      <w:pPr>
        <w:pStyle w:val="a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МДК 03.02</w:t>
      </w:r>
      <w:r w:rsidRPr="00A50D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</w:t>
      </w:r>
      <w:r w:rsidR="00294075" w:rsidRPr="00A50D6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A50D69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инвестиционных проектов в логистической системе.</w:t>
      </w:r>
    </w:p>
    <w:p w:rsidR="00294075" w:rsidRPr="000A7AD7" w:rsidRDefault="00294075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</w:t>
      </w:r>
      <w:r w:rsidR="00A50D69" w:rsidRPr="00A50D69">
        <w:rPr>
          <w:rFonts w:ascii="Times New Roman" w:hAnsi="Times New Roman" w:cs="Times New Roman"/>
          <w:bCs/>
          <w:sz w:val="24"/>
          <w:szCs w:val="24"/>
        </w:rPr>
        <w:t>Понятие и экономический смысл инвестиций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294075" w:rsidRPr="00A50D69" w:rsidRDefault="00294075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A50D69" w:rsidRPr="00A50D69">
        <w:rPr>
          <w:rFonts w:ascii="Times New Roman" w:hAnsi="Times New Roman" w:cs="Times New Roman"/>
          <w:color w:val="000000"/>
          <w:sz w:val="24"/>
          <w:szCs w:val="24"/>
        </w:rPr>
        <w:t>Инвестиционное проектирование</w:t>
      </w:r>
      <w:r w:rsidRPr="00A50D69">
        <w:rPr>
          <w:rFonts w:ascii="Times New Roman" w:hAnsi="Times New Roman" w:cs="Times New Roman"/>
          <w:sz w:val="24"/>
          <w:szCs w:val="24"/>
        </w:rPr>
        <w:t>.</w:t>
      </w:r>
    </w:p>
    <w:p w:rsidR="000A7AD7" w:rsidRPr="009D5D6D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9D5D6D">
        <w:rPr>
          <w:rFonts w:ascii="Times New Roman" w:hAnsi="Times New Roman" w:cs="Times New Roman"/>
          <w:sz w:val="24"/>
          <w:szCs w:val="24"/>
        </w:rPr>
        <w:t>2.3</w:t>
      </w:r>
      <w:r w:rsidRPr="000A7AD7">
        <w:rPr>
          <w:rFonts w:ascii="Times New Roman" w:hAnsi="Times New Roman" w:cs="Times New Roman"/>
          <w:sz w:val="24"/>
          <w:szCs w:val="24"/>
        </w:rPr>
        <w:t xml:space="preserve">. </w:t>
      </w:r>
      <w:r w:rsidR="009D5D6D" w:rsidRPr="009D5D6D">
        <w:rPr>
          <w:rFonts w:ascii="Times New Roman" w:eastAsia="Calibri" w:hAnsi="Times New Roman" w:cs="Times New Roman"/>
          <w:bCs/>
          <w:sz w:val="24"/>
          <w:szCs w:val="24"/>
        </w:rPr>
        <w:t>Инвестиционные потребности проекта и источники их финансирования</w:t>
      </w:r>
      <w:r w:rsidRPr="009D5D6D">
        <w:rPr>
          <w:rFonts w:ascii="Times New Roman" w:hAnsi="Times New Roman" w:cs="Times New Roman"/>
          <w:sz w:val="24"/>
          <w:szCs w:val="24"/>
        </w:rPr>
        <w:t>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9D5D6D">
        <w:rPr>
          <w:rFonts w:ascii="Times New Roman" w:hAnsi="Times New Roman" w:cs="Times New Roman"/>
          <w:sz w:val="24"/>
          <w:szCs w:val="24"/>
        </w:rPr>
        <w:t>2.4</w:t>
      </w:r>
      <w:r w:rsidRPr="000A7AD7">
        <w:rPr>
          <w:rFonts w:ascii="Times New Roman" w:hAnsi="Times New Roman" w:cs="Times New Roman"/>
          <w:sz w:val="24"/>
          <w:szCs w:val="24"/>
        </w:rPr>
        <w:t xml:space="preserve">. </w:t>
      </w:r>
      <w:r w:rsidR="009D5D6D" w:rsidRPr="009D5D6D">
        <w:rPr>
          <w:rFonts w:ascii="Times New Roman" w:eastAsia="Calibri" w:hAnsi="Times New Roman" w:cs="Times New Roman"/>
          <w:bCs/>
          <w:sz w:val="24"/>
          <w:szCs w:val="24"/>
        </w:rPr>
        <w:t>Финансово-математические основы инвестиционного проектирования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0A7AD7" w:rsidRPr="009D5D6D" w:rsidRDefault="000A7AD7" w:rsidP="0029407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9D5D6D">
        <w:rPr>
          <w:rFonts w:ascii="Times New Roman" w:hAnsi="Times New Roman" w:cs="Times New Roman"/>
          <w:sz w:val="24"/>
          <w:szCs w:val="24"/>
        </w:rPr>
        <w:t>2.5</w:t>
      </w:r>
      <w:r w:rsidRPr="000A7AD7">
        <w:rPr>
          <w:rFonts w:ascii="Times New Roman" w:hAnsi="Times New Roman" w:cs="Times New Roman"/>
          <w:sz w:val="24"/>
          <w:szCs w:val="24"/>
        </w:rPr>
        <w:t xml:space="preserve">. </w:t>
      </w:r>
      <w:r w:rsidR="009D5D6D" w:rsidRPr="009D5D6D">
        <w:rPr>
          <w:rFonts w:ascii="Times New Roman" w:eastAsia="Calibri" w:hAnsi="Times New Roman" w:cs="Times New Roman"/>
          <w:sz w:val="24"/>
          <w:szCs w:val="24"/>
        </w:rPr>
        <w:t>Оценка стоимости ценных бумаг предприятия и составление графиков возврата долгосрочных кредитов</w:t>
      </w:r>
      <w:r w:rsidRPr="009D5D6D">
        <w:rPr>
          <w:rFonts w:ascii="Times New Roman" w:hAnsi="Times New Roman" w:cs="Times New Roman"/>
          <w:sz w:val="24"/>
          <w:szCs w:val="24"/>
        </w:rPr>
        <w:t>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9D5D6D">
        <w:rPr>
          <w:rFonts w:ascii="Times New Roman" w:hAnsi="Times New Roman" w:cs="Times New Roman"/>
          <w:sz w:val="24"/>
          <w:szCs w:val="24"/>
        </w:rPr>
        <w:t>2.6</w:t>
      </w:r>
      <w:r w:rsidRPr="000A7AD7">
        <w:rPr>
          <w:rFonts w:ascii="Times New Roman" w:hAnsi="Times New Roman" w:cs="Times New Roman"/>
          <w:sz w:val="24"/>
          <w:szCs w:val="24"/>
        </w:rPr>
        <w:t xml:space="preserve">. </w:t>
      </w:r>
      <w:r w:rsidR="009D5D6D" w:rsidRPr="009D5D6D">
        <w:rPr>
          <w:rFonts w:ascii="Times New Roman" w:eastAsia="Calibri" w:hAnsi="Times New Roman" w:cs="Times New Roman"/>
          <w:bCs/>
          <w:sz w:val="24"/>
          <w:szCs w:val="24"/>
        </w:rPr>
        <w:t>Оценка стоимости капитала инвестиционного проекта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9D5D6D">
        <w:rPr>
          <w:rFonts w:ascii="Times New Roman" w:hAnsi="Times New Roman" w:cs="Times New Roman"/>
          <w:sz w:val="24"/>
          <w:szCs w:val="24"/>
        </w:rPr>
        <w:t>2.7</w:t>
      </w:r>
      <w:r w:rsidRPr="000A7AD7">
        <w:rPr>
          <w:rFonts w:ascii="Times New Roman" w:hAnsi="Times New Roman" w:cs="Times New Roman"/>
          <w:sz w:val="24"/>
          <w:szCs w:val="24"/>
        </w:rPr>
        <w:t xml:space="preserve">. </w:t>
      </w:r>
      <w:r w:rsidR="009D5D6D" w:rsidRPr="009D5D6D">
        <w:rPr>
          <w:rFonts w:ascii="Times New Roman" w:eastAsia="Calibri" w:hAnsi="Times New Roman" w:cs="Times New Roman"/>
          <w:bCs/>
          <w:sz w:val="24"/>
          <w:szCs w:val="24"/>
        </w:rPr>
        <w:t>Основные критерии эффективности инвестиционного проекта и методы их оценки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</w:t>
      </w:r>
      <w:r w:rsidR="009D5D6D">
        <w:rPr>
          <w:rFonts w:ascii="Times New Roman" w:hAnsi="Times New Roman" w:cs="Times New Roman"/>
          <w:sz w:val="24"/>
          <w:szCs w:val="24"/>
        </w:rPr>
        <w:t>2.8</w:t>
      </w:r>
      <w:r w:rsidRPr="000A7AD7">
        <w:rPr>
          <w:rFonts w:ascii="Times New Roman" w:hAnsi="Times New Roman" w:cs="Times New Roman"/>
          <w:sz w:val="24"/>
          <w:szCs w:val="24"/>
        </w:rPr>
        <w:t xml:space="preserve">. </w:t>
      </w:r>
      <w:r w:rsidR="009D5D6D" w:rsidRPr="009D5D6D">
        <w:rPr>
          <w:rFonts w:ascii="Times New Roman" w:eastAsia="Calibri" w:hAnsi="Times New Roman" w:cs="Times New Roman"/>
          <w:bCs/>
          <w:sz w:val="24"/>
          <w:szCs w:val="24"/>
        </w:rPr>
        <w:t>Расчетные схемы оценки показателей эффективности инвестиционных проектов</w:t>
      </w:r>
      <w:r w:rsidRPr="000A7AD7">
        <w:rPr>
          <w:rFonts w:ascii="Times New Roman" w:hAnsi="Times New Roman" w:cs="Times New Roman"/>
          <w:bCs/>
          <w:sz w:val="24"/>
          <w:szCs w:val="24"/>
        </w:rPr>
        <w:t>.</w:t>
      </w:r>
    </w:p>
    <w:p w:rsidR="000A7AD7" w:rsidRPr="000A7AD7" w:rsidRDefault="000A7AD7" w:rsidP="0029407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9D5D6D">
        <w:rPr>
          <w:rFonts w:ascii="Times New Roman" w:hAnsi="Times New Roman" w:cs="Times New Roman"/>
          <w:bCs/>
          <w:sz w:val="24"/>
          <w:szCs w:val="24"/>
        </w:rPr>
        <w:t>2.9</w:t>
      </w:r>
      <w:r w:rsidRPr="000A7A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5D6D" w:rsidRPr="009D5D6D">
        <w:rPr>
          <w:rFonts w:ascii="Times New Roman" w:eastAsia="Calibri" w:hAnsi="Times New Roman" w:cs="Times New Roman"/>
          <w:bCs/>
          <w:sz w:val="24"/>
          <w:szCs w:val="24"/>
        </w:rPr>
        <w:t>Анализ и оценка риска инвестиционных проектов</w:t>
      </w:r>
      <w:r w:rsidRPr="000A7AD7">
        <w:rPr>
          <w:rFonts w:ascii="Times New Roman" w:hAnsi="Times New Roman" w:cs="Times New Roman"/>
          <w:bCs/>
          <w:sz w:val="24"/>
          <w:szCs w:val="24"/>
        </w:rPr>
        <w:t>.</w:t>
      </w:r>
    </w:p>
    <w:p w:rsidR="009C3A39" w:rsidRDefault="009C3A39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A39" w:rsidRDefault="009C3A39" w:rsidP="009D5D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ПМ.03 </w:t>
      </w:r>
      <w:r w:rsidR="009D5D6D" w:rsidRPr="00A50D69">
        <w:rPr>
          <w:rFonts w:ascii="Times New Roman" w:hAnsi="Times New Roman" w:cs="Times New Roman"/>
          <w:b/>
          <w:sz w:val="24"/>
          <w:szCs w:val="24"/>
        </w:rPr>
        <w:t>Оптимизация ресурсов организации (подразделений), связанных с управлением материальными и нематериальными потоками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предусматривает:</w:t>
      </w:r>
    </w:p>
    <w:p w:rsidR="009C3A39" w:rsidRPr="006758EF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всего –</w:t>
      </w:r>
      <w:r w:rsidR="00240EA9">
        <w:rPr>
          <w:rFonts w:ascii="Times New Roman" w:hAnsi="Times New Roman" w:cs="Times New Roman"/>
          <w:b/>
          <w:sz w:val="24"/>
          <w:szCs w:val="24"/>
        </w:rPr>
        <w:t>378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40EA9">
        <w:rPr>
          <w:rFonts w:ascii="Times New Roman" w:hAnsi="Times New Roman" w:cs="Times New Roman"/>
          <w:b/>
          <w:sz w:val="24"/>
          <w:szCs w:val="24"/>
        </w:rPr>
        <w:t>ов</w:t>
      </w:r>
      <w:r w:rsidRPr="006758EF">
        <w:rPr>
          <w:rFonts w:ascii="Times New Roman" w:hAnsi="Times New Roman" w:cs="Times New Roman"/>
          <w:b/>
          <w:sz w:val="24"/>
          <w:szCs w:val="24"/>
        </w:rPr>
        <w:t>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A39" w:rsidRPr="006758EF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9D5D6D">
        <w:rPr>
          <w:rFonts w:ascii="Times New Roman" w:hAnsi="Times New Roman" w:cs="Times New Roman"/>
          <w:b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758EF">
        <w:rPr>
          <w:rFonts w:ascii="Times New Roman" w:hAnsi="Times New Roman" w:cs="Times New Roman"/>
          <w:sz w:val="24"/>
          <w:szCs w:val="24"/>
        </w:rPr>
        <w:t>, включая:</w:t>
      </w:r>
    </w:p>
    <w:p w:rsidR="009C3A39" w:rsidRPr="006758EF" w:rsidRDefault="009C3A39" w:rsidP="009C3A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9D5D6D">
        <w:rPr>
          <w:rFonts w:ascii="Times New Roman" w:hAnsi="Times New Roman" w:cs="Times New Roman"/>
          <w:b/>
          <w:sz w:val="24"/>
          <w:szCs w:val="24"/>
        </w:rPr>
        <w:t>180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9C3A39" w:rsidRPr="006758EF" w:rsidRDefault="009C3A39" w:rsidP="009C3A3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="009D5D6D">
        <w:rPr>
          <w:rFonts w:ascii="Times New Roman" w:hAnsi="Times New Roman" w:cs="Times New Roman"/>
          <w:b/>
          <w:sz w:val="24"/>
          <w:szCs w:val="24"/>
        </w:rPr>
        <w:t>90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;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9D5D6D">
        <w:rPr>
          <w:rFonts w:ascii="Times New Roman" w:hAnsi="Times New Roman" w:cs="Times New Roman"/>
          <w:b/>
          <w:sz w:val="24"/>
          <w:szCs w:val="24"/>
        </w:rPr>
        <w:t>108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sz w:val="24"/>
          <w:szCs w:val="24"/>
        </w:rPr>
        <w:t>час</w:t>
      </w:r>
      <w:r w:rsidR="009D5D6D">
        <w:rPr>
          <w:rFonts w:ascii="Times New Roman" w:hAnsi="Times New Roman" w:cs="Times New Roman"/>
          <w:sz w:val="24"/>
          <w:szCs w:val="24"/>
        </w:rPr>
        <w:t>ов</w:t>
      </w:r>
      <w:r w:rsidRPr="006758EF">
        <w:rPr>
          <w:rFonts w:ascii="Times New Roman" w:hAnsi="Times New Roman" w:cs="Times New Roman"/>
          <w:sz w:val="24"/>
          <w:szCs w:val="24"/>
        </w:rPr>
        <w:t>.</w:t>
      </w:r>
    </w:p>
    <w:p w:rsidR="009C3A39" w:rsidRDefault="009C3A39" w:rsidP="009C3A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3A39" w:rsidRPr="00396839" w:rsidRDefault="009C3A39" w:rsidP="009C3A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6839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9C3A39" w:rsidRPr="00396839" w:rsidRDefault="009C3A39" w:rsidP="009C3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3963"/>
        <w:gridCol w:w="3036"/>
      </w:tblGrid>
      <w:tr w:rsidR="00240EA9" w:rsidRPr="00AF69E7" w:rsidTr="00B55979">
        <w:tc>
          <w:tcPr>
            <w:tcW w:w="2808" w:type="dxa"/>
            <w:shd w:val="clear" w:color="auto" w:fill="auto"/>
            <w:vAlign w:val="center"/>
          </w:tcPr>
          <w:p w:rsidR="00240EA9" w:rsidRPr="00240EA9" w:rsidRDefault="00240EA9" w:rsidP="00240E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40EA9" w:rsidRPr="00240EA9" w:rsidRDefault="00240EA9" w:rsidP="00240E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A9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3" w:type="dxa"/>
            <w:shd w:val="clear" w:color="auto" w:fill="auto"/>
          </w:tcPr>
          <w:p w:rsidR="00240EA9" w:rsidRPr="00240EA9" w:rsidRDefault="00240EA9" w:rsidP="00240E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240EA9" w:rsidRPr="00240EA9" w:rsidRDefault="00240EA9" w:rsidP="00240EA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240EA9">
              <w:rPr>
                <w:rFonts w:ascii="Times New Roman" w:hAnsi="Times New Roman" w:cs="Times New Roman"/>
                <w:b/>
                <w:iCs/>
              </w:rPr>
              <w:t>Формы и методы контроля и оценки</w:t>
            </w:r>
          </w:p>
        </w:tc>
      </w:tr>
      <w:tr w:rsidR="00B55979" w:rsidRPr="00382284" w:rsidTr="00B55979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ПК 3.1. 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Имеет практический опыт: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оценки эффективности функционирования элементов логистической системы;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Умеет: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применять методы оценки капитальных вложений на практике;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Знает: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показатели эффективности функционирования логистической системы и её отдельных элементов;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 xml:space="preserve">Защита  </w:t>
            </w:r>
            <w:proofErr w:type="gramStart"/>
            <w:r w:rsidRPr="00B55979">
              <w:rPr>
                <w:rFonts w:ascii="Times New Roman" w:hAnsi="Times New Roman" w:cs="Times New Roman"/>
                <w:iCs/>
              </w:rPr>
              <w:t>практических</w:t>
            </w:r>
            <w:proofErr w:type="gramEnd"/>
            <w:r w:rsidRPr="00B55979">
              <w:rPr>
                <w:rFonts w:ascii="Times New Roman" w:hAnsi="Times New Roman" w:cs="Times New Roman"/>
                <w:iCs/>
              </w:rPr>
              <w:t xml:space="preserve"> и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>контрольных работ по темам МДК.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 xml:space="preserve">Зачеты по учебной и производственной практике. 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B55979" w:rsidRPr="00382284" w:rsidTr="00B55979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 xml:space="preserve">ПК 3.2. Составлять </w:t>
            </w:r>
            <w:r w:rsidRPr="00B55979">
              <w:rPr>
                <w:rFonts w:ascii="Times New Roman" w:hAnsi="Times New Roman" w:cs="Times New Roman"/>
              </w:rPr>
              <w:lastRenderedPageBreak/>
              <w:t>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lastRenderedPageBreak/>
              <w:t>Имеет практический опыт: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lastRenderedPageBreak/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проведения мониторинга показателей работы на уровне подразделения (участка) логистической системы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Умеет: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 xml:space="preserve">использовать теоретические основы стратегического планирования в процессе участия в разработке параметров логистической системы; 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Знает: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значение стратегии в процессе формирования и функционирования логистической системы;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этапы стратегического планирования логистической системы;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lastRenderedPageBreak/>
              <w:t xml:space="preserve">Защита  </w:t>
            </w:r>
            <w:proofErr w:type="gramStart"/>
            <w:r w:rsidRPr="00B55979">
              <w:rPr>
                <w:rFonts w:ascii="Times New Roman" w:hAnsi="Times New Roman" w:cs="Times New Roman"/>
                <w:iCs/>
              </w:rPr>
              <w:t>практических</w:t>
            </w:r>
            <w:proofErr w:type="gramEnd"/>
            <w:r w:rsidRPr="00B55979">
              <w:rPr>
                <w:rFonts w:ascii="Times New Roman" w:hAnsi="Times New Roman" w:cs="Times New Roman"/>
                <w:iCs/>
              </w:rPr>
              <w:t xml:space="preserve"> и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lastRenderedPageBreak/>
              <w:t>контрольных работ по темам МДК.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 xml:space="preserve">Зачеты по учебной и производственной практике. 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B55979" w:rsidRPr="00382284" w:rsidTr="00B55979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lastRenderedPageBreak/>
              <w:t>ПК 3.3. Рассчитывать и анализировать логистические издержки.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Имеет практический опыт: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расчета и анализа логистических издержек;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Умеет: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рассчитывать и анализировать логистические издержки.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Знает: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значение издержек и способы анализа логистической системы;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 xml:space="preserve">Защита  </w:t>
            </w:r>
            <w:proofErr w:type="gramStart"/>
            <w:r w:rsidRPr="00B55979">
              <w:rPr>
                <w:rFonts w:ascii="Times New Roman" w:hAnsi="Times New Roman" w:cs="Times New Roman"/>
                <w:iCs/>
              </w:rPr>
              <w:t>практических</w:t>
            </w:r>
            <w:proofErr w:type="gramEnd"/>
            <w:r w:rsidRPr="00B55979">
              <w:rPr>
                <w:rFonts w:ascii="Times New Roman" w:hAnsi="Times New Roman" w:cs="Times New Roman"/>
                <w:iCs/>
              </w:rPr>
              <w:t xml:space="preserve"> и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>контрольных работ по темам МДК.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 xml:space="preserve">Зачеты по учебной и производственной практике. 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  <w:tr w:rsidR="00B55979" w:rsidRPr="00382284" w:rsidTr="00B55979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ПК 3.4. 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Имеет практический опыт: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применения современных логистических концепций и принципов сокращения логистических расходов.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Умеет: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применять современные логистические концепции и принципы сокращения логистических расходов.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Знает: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5979">
              <w:rPr>
                <w:rFonts w:ascii="Times New Roman" w:hAnsi="Times New Roman" w:cs="Times New Roman"/>
              </w:rPr>
              <w:t>•</w:t>
            </w:r>
            <w:r w:rsidRPr="00B55979">
              <w:rPr>
                <w:rFonts w:ascii="Times New Roman" w:hAnsi="Times New Roman" w:cs="Times New Roman"/>
              </w:rPr>
              <w:tab/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 xml:space="preserve">Защита  </w:t>
            </w:r>
            <w:proofErr w:type="gramStart"/>
            <w:r w:rsidRPr="00B55979">
              <w:rPr>
                <w:rFonts w:ascii="Times New Roman" w:hAnsi="Times New Roman" w:cs="Times New Roman"/>
                <w:iCs/>
              </w:rPr>
              <w:t>практических</w:t>
            </w:r>
            <w:proofErr w:type="gramEnd"/>
            <w:r w:rsidRPr="00B55979">
              <w:rPr>
                <w:rFonts w:ascii="Times New Roman" w:hAnsi="Times New Roman" w:cs="Times New Roman"/>
                <w:iCs/>
              </w:rPr>
              <w:t xml:space="preserve"> и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>контрольных работ по темам МДК.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 xml:space="preserve">Зачеты по учебной и производственной практике. </w:t>
            </w:r>
          </w:p>
          <w:p w:rsidR="00B55979" w:rsidRPr="00B55979" w:rsidRDefault="00B55979" w:rsidP="00B55979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B55979">
              <w:rPr>
                <w:rFonts w:ascii="Times New Roman" w:hAnsi="Times New Roman" w:cs="Times New Roman"/>
                <w:iCs/>
              </w:rPr>
              <w:t>Экзамен (квалификационный) по профессиональному модулю с учётом практической и теоретической подготовки.</w:t>
            </w:r>
          </w:p>
        </w:tc>
      </w:tr>
    </w:tbl>
    <w:p w:rsidR="009C3A39" w:rsidRPr="000A7AD7" w:rsidRDefault="009C3A39" w:rsidP="0029407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C3A39" w:rsidRPr="000A7AD7" w:rsidSect="008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853C3"/>
    <w:multiLevelType w:val="hybridMultilevel"/>
    <w:tmpl w:val="6804F84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35EB"/>
    <w:multiLevelType w:val="hybridMultilevel"/>
    <w:tmpl w:val="89DA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207D"/>
    <w:multiLevelType w:val="hybridMultilevel"/>
    <w:tmpl w:val="384E516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41D"/>
    <w:multiLevelType w:val="hybridMultilevel"/>
    <w:tmpl w:val="BC9C2536"/>
    <w:lvl w:ilvl="0" w:tplc="E7F42608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5">
    <w:nsid w:val="27FD43D4"/>
    <w:multiLevelType w:val="hybridMultilevel"/>
    <w:tmpl w:val="37EE345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BBA750A">
      <w:numFmt w:val="bullet"/>
      <w:lvlText w:val="•"/>
      <w:lvlJc w:val="left"/>
      <w:pPr>
        <w:ind w:left="1712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CA7330"/>
    <w:multiLevelType w:val="hybridMultilevel"/>
    <w:tmpl w:val="D7E4E4E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E61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22943"/>
    <w:multiLevelType w:val="hybridMultilevel"/>
    <w:tmpl w:val="68E237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B5BFD"/>
    <w:multiLevelType w:val="hybridMultilevel"/>
    <w:tmpl w:val="26AE52A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119AD"/>
    <w:multiLevelType w:val="hybridMultilevel"/>
    <w:tmpl w:val="59EAC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A143D"/>
    <w:multiLevelType w:val="hybridMultilevel"/>
    <w:tmpl w:val="398650E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1915"/>
    <w:rsid w:val="000A7AD7"/>
    <w:rsid w:val="00140049"/>
    <w:rsid w:val="00170D33"/>
    <w:rsid w:val="00240EA9"/>
    <w:rsid w:val="00294075"/>
    <w:rsid w:val="00451915"/>
    <w:rsid w:val="0045342D"/>
    <w:rsid w:val="00807090"/>
    <w:rsid w:val="008D7DD2"/>
    <w:rsid w:val="009C3A39"/>
    <w:rsid w:val="009D5D6D"/>
    <w:rsid w:val="00A50D69"/>
    <w:rsid w:val="00B55979"/>
    <w:rsid w:val="00BB4BA0"/>
    <w:rsid w:val="00DB43F0"/>
    <w:rsid w:val="00E8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2"/>
  </w:style>
  <w:style w:type="paragraph" w:styleId="1">
    <w:name w:val="heading 1"/>
    <w:basedOn w:val="a"/>
    <w:next w:val="a"/>
    <w:link w:val="10"/>
    <w:qFormat/>
    <w:rsid w:val="009C3A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519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45191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519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191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451915"/>
    <w:pPr>
      <w:spacing w:after="0" w:line="240" w:lineRule="auto"/>
    </w:pPr>
  </w:style>
  <w:style w:type="character" w:styleId="a6">
    <w:name w:val="footnote reference"/>
    <w:semiHidden/>
    <w:rsid w:val="00294075"/>
    <w:rPr>
      <w:vertAlign w:val="superscript"/>
    </w:rPr>
  </w:style>
  <w:style w:type="paragraph" w:styleId="a7">
    <w:name w:val="Subtitle"/>
    <w:basedOn w:val="a"/>
    <w:next w:val="a"/>
    <w:link w:val="a8"/>
    <w:qFormat/>
    <w:rsid w:val="002940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294075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C3A3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C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50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8</cp:revision>
  <dcterms:created xsi:type="dcterms:W3CDTF">2014-10-27T05:49:00Z</dcterms:created>
  <dcterms:modified xsi:type="dcterms:W3CDTF">2015-03-02T05:16:00Z</dcterms:modified>
</cp:coreProperties>
</file>