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A2" w:rsidRPr="00D26CA2" w:rsidRDefault="00D26CA2" w:rsidP="00D26C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CA2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ОП.05 Правовое обеспечение профессиональной деятельности (аннотация)</w:t>
      </w:r>
    </w:p>
    <w:p w:rsidR="00D26CA2" w:rsidRDefault="00D26CA2" w:rsidP="00D26CA2">
      <w:pPr>
        <w:jc w:val="center"/>
        <w:rPr>
          <w:b/>
        </w:rPr>
      </w:pPr>
    </w:p>
    <w:p w:rsidR="00D26CA2" w:rsidRPr="00D26CA2" w:rsidRDefault="00D26CA2" w:rsidP="00D2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D26CA2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ППССЗ в соответствии с ФГОС по специальности СПО </w:t>
      </w:r>
      <w:r w:rsidRPr="00D26CA2">
        <w:rPr>
          <w:rFonts w:ascii="Times New Roman" w:hAnsi="Times New Roman" w:cs="Times New Roman"/>
          <w:b/>
          <w:bCs/>
          <w:sz w:val="24"/>
          <w:szCs w:val="24"/>
        </w:rPr>
        <w:t>Операционная деятельность в логистике.</w:t>
      </w:r>
      <w:r w:rsidRPr="00D26C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6CA2" w:rsidRPr="00D26CA2" w:rsidRDefault="00D26CA2" w:rsidP="00D2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CA2">
        <w:rPr>
          <w:rFonts w:ascii="Times New Roman" w:hAnsi="Times New Roman" w:cs="Times New Roman"/>
          <w:sz w:val="24"/>
          <w:szCs w:val="24"/>
        </w:rPr>
        <w:t xml:space="preserve">   Рабочая 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 </w:t>
      </w:r>
    </w:p>
    <w:p w:rsidR="00D26CA2" w:rsidRPr="00D26CA2" w:rsidRDefault="00D26CA2" w:rsidP="00D26C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CA2">
        <w:rPr>
          <w:rFonts w:ascii="Times New Roman" w:hAnsi="Times New Roman" w:cs="Times New Roman"/>
          <w:sz w:val="24"/>
          <w:szCs w:val="24"/>
        </w:rPr>
        <w:t xml:space="preserve">   Дисциплина входит в общепрофессиональный цикл профессиональной образовательной программы по специальности.</w:t>
      </w:r>
    </w:p>
    <w:p w:rsidR="00D26CA2" w:rsidRDefault="00D26CA2" w:rsidP="00D2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</w:t>
      </w:r>
    </w:p>
    <w:p w:rsidR="00D26CA2" w:rsidRPr="00D26CA2" w:rsidRDefault="00D26CA2" w:rsidP="00D26C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</w:t>
      </w:r>
      <w:r w:rsidRPr="00D26CA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D26CA2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D26CA2" w:rsidRPr="001E30E8" w:rsidRDefault="00D26CA2" w:rsidP="00D26CA2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использовать необходимые нормативные правовые акты;</w:t>
      </w:r>
    </w:p>
    <w:p w:rsidR="00D26CA2" w:rsidRPr="001E30E8" w:rsidRDefault="00D26CA2" w:rsidP="00D26CA2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D26CA2" w:rsidRDefault="00D26CA2" w:rsidP="00D26CA2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анализировать и оценивать результаты и последствия деятельности (бездействия) с правовой точки зрения.</w:t>
      </w:r>
    </w:p>
    <w:p w:rsidR="00D26CA2" w:rsidRPr="00D26CA2" w:rsidRDefault="00D26CA2" w:rsidP="00D26CA2">
      <w:pPr>
        <w:pStyle w:val="a5"/>
        <w:ind w:left="360"/>
        <w:rPr>
          <w:rFonts w:ascii="Times New Roman" w:hAnsi="Times New Roman" w:cs="Times New Roman"/>
        </w:rPr>
      </w:pPr>
      <w:r>
        <w:t xml:space="preserve">   </w:t>
      </w:r>
    </w:p>
    <w:p w:rsidR="00D26CA2" w:rsidRPr="00D26CA2" w:rsidRDefault="00D26CA2" w:rsidP="00D26C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CA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26CA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26CA2" w:rsidRPr="001E30E8" w:rsidRDefault="00D26CA2" w:rsidP="00D26C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 xml:space="preserve">основные положения </w:t>
      </w:r>
      <w:hyperlink r:id="rId5" w:history="1">
        <w:r w:rsidRPr="00D26CA2">
          <w:rPr>
            <w:rStyle w:val="a6"/>
            <w:rFonts w:ascii="Times New Roman" w:hAnsi="Times New Roman" w:cs="Times New Roman"/>
          </w:rPr>
          <w:t>Конституции</w:t>
        </w:r>
      </w:hyperlink>
      <w:r w:rsidRPr="001E30E8">
        <w:rPr>
          <w:rFonts w:ascii="Times New Roman" w:hAnsi="Times New Roman" w:cs="Times New Roman"/>
        </w:rPr>
        <w:t xml:space="preserve"> Российской Федерации;</w:t>
      </w:r>
    </w:p>
    <w:p w:rsidR="00D26CA2" w:rsidRPr="001E30E8" w:rsidRDefault="00D26CA2" w:rsidP="00D26C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права и свободы человека и гражданина, механизмы их реализации;</w:t>
      </w:r>
    </w:p>
    <w:p w:rsidR="00D26CA2" w:rsidRPr="001E30E8" w:rsidRDefault="00D26CA2" w:rsidP="00D26C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понятие правового регулирования в сфере профессиональной деятельности;</w:t>
      </w:r>
    </w:p>
    <w:p w:rsidR="00D26CA2" w:rsidRPr="001E30E8" w:rsidRDefault="00D26CA2" w:rsidP="00D26C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D26CA2" w:rsidRPr="001E30E8" w:rsidRDefault="00D26CA2" w:rsidP="00D26C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организационно-правовые формы юридических лиц;</w:t>
      </w:r>
    </w:p>
    <w:p w:rsidR="00D26CA2" w:rsidRPr="001E30E8" w:rsidRDefault="00D26CA2" w:rsidP="00D26C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правовое положение субъектов предпринимательской деятельности;</w:t>
      </w:r>
    </w:p>
    <w:p w:rsidR="00D26CA2" w:rsidRPr="001E30E8" w:rsidRDefault="00D26CA2" w:rsidP="00D26C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права и обязанности работников в сфере профессиональной деятельности;</w:t>
      </w:r>
    </w:p>
    <w:p w:rsidR="00D26CA2" w:rsidRPr="001E30E8" w:rsidRDefault="00D26CA2" w:rsidP="00D26C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порядок заключения трудового договора и основания для его прекращения;</w:t>
      </w:r>
    </w:p>
    <w:p w:rsidR="00D26CA2" w:rsidRPr="001E30E8" w:rsidRDefault="00D26CA2" w:rsidP="00D26C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правила оплаты труда;</w:t>
      </w:r>
    </w:p>
    <w:p w:rsidR="00D26CA2" w:rsidRPr="001E30E8" w:rsidRDefault="00D26CA2" w:rsidP="00D26C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роль государственного регулирования в обеспечении занятости населения;</w:t>
      </w:r>
    </w:p>
    <w:p w:rsidR="00D26CA2" w:rsidRPr="001E30E8" w:rsidRDefault="00D26CA2" w:rsidP="00D26C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право граждан на социальную защиту;</w:t>
      </w:r>
    </w:p>
    <w:p w:rsidR="00D26CA2" w:rsidRPr="001E30E8" w:rsidRDefault="00D26CA2" w:rsidP="00D26C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понятие дисциплинарной и материальной ответственности работника;</w:t>
      </w:r>
    </w:p>
    <w:p w:rsidR="00D26CA2" w:rsidRPr="001E30E8" w:rsidRDefault="00D26CA2" w:rsidP="00D26C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виды административных правонарушений и административной ответственности;</w:t>
      </w:r>
    </w:p>
    <w:p w:rsidR="00D26CA2" w:rsidRPr="001E30E8" w:rsidRDefault="00D26CA2" w:rsidP="00D26CA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30E8">
        <w:t>нормы защиты нарушенных прав и судебный поря</w:t>
      </w:r>
      <w:r>
        <w:t>док разрешения споров.</w:t>
      </w:r>
    </w:p>
    <w:p w:rsidR="00D26CA2" w:rsidRDefault="00D26CA2" w:rsidP="00D2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3D7D" w:rsidRPr="00D26CA2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D26CA2">
        <w:rPr>
          <w:rFonts w:ascii="Times New Roman CYR" w:hAnsi="Times New Roman CYR" w:cs="Times New Roman CYR"/>
          <w:b/>
          <w:bCs/>
          <w:sz w:val="24"/>
          <w:szCs w:val="24"/>
        </w:rPr>
        <w:t>Объем учебной дисциплины и виды учебной работы</w:t>
      </w:r>
    </w:p>
    <w:p w:rsidR="00973D7D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04" w:type="dxa"/>
        <w:tblLayout w:type="fixed"/>
        <w:tblLook w:val="0000"/>
      </w:tblPr>
      <w:tblGrid>
        <w:gridCol w:w="7904"/>
        <w:gridCol w:w="1800"/>
      </w:tblGrid>
      <w:tr w:rsidR="00973D7D" w:rsidRPr="003321C3" w:rsidTr="00D26CA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73D7D" w:rsidRPr="003321C3" w:rsidTr="00D26CA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D26CA2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  <w:r w:rsidR="00973D7D"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</w:tr>
      <w:tr w:rsidR="00973D7D" w:rsidRPr="003321C3" w:rsidTr="00D26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D26CA2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r w:rsidR="00973D7D"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</w:tr>
      <w:tr w:rsidR="00973D7D" w:rsidRPr="003321C3" w:rsidTr="00D26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973D7D" w:rsidRPr="003321C3" w:rsidTr="00D26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D26CA2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</w:tr>
      <w:tr w:rsidR="00973D7D" w:rsidRPr="003321C3" w:rsidTr="00D26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D26CA2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</w:tr>
      <w:tr w:rsidR="00973D7D" w:rsidRPr="003321C3" w:rsidTr="00D26C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D26CA2" w:rsidP="00BC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="00973D7D" w:rsidRPr="00973D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</w:tr>
      <w:tr w:rsidR="00973D7D" w:rsidRPr="003321C3" w:rsidTr="00D26CA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D7D" w:rsidRPr="00973D7D" w:rsidRDefault="00973D7D" w:rsidP="00D2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3D7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Итоговая аттестация в форме               </w:t>
            </w:r>
            <w:r w:rsidR="00D26CA2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дифференцированного зачёта</w:t>
            </w:r>
            <w:r w:rsidRPr="00973D7D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                                  </w:t>
            </w:r>
          </w:p>
        </w:tc>
      </w:tr>
    </w:tbl>
    <w:p w:rsidR="00973D7D" w:rsidRPr="0057495C" w:rsidRDefault="00973D7D" w:rsidP="0097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73D7D" w:rsidRDefault="00973D7D" w:rsidP="00973D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разделов и тем дисциплины:</w:t>
      </w:r>
    </w:p>
    <w:p w:rsidR="006A25B6" w:rsidRDefault="006A25B6" w:rsidP="00973D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67E30" w:rsidRPr="00D26CA2" w:rsidRDefault="00973D7D" w:rsidP="00973D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="00D26CA2" w:rsidRPr="00D26CA2">
        <w:rPr>
          <w:rFonts w:ascii="Times New Roman" w:hAnsi="Times New Roman" w:cs="Times New Roman"/>
          <w:b/>
          <w:bCs/>
          <w:i/>
          <w:sz w:val="24"/>
          <w:szCs w:val="24"/>
        </w:rPr>
        <w:t>Право и экономика</w:t>
      </w:r>
      <w:r w:rsidRPr="00D26C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 xml:space="preserve">Тема 1.1. </w:t>
      </w:r>
      <w:r w:rsidR="00D26CA2" w:rsidRPr="00D26CA2">
        <w:rPr>
          <w:rFonts w:ascii="Times New Roman" w:hAnsi="Times New Roman" w:cs="Times New Roman"/>
          <w:sz w:val="24"/>
          <w:szCs w:val="24"/>
        </w:rPr>
        <w:t>Нормативно-правовое регулирование экономических отношений</w:t>
      </w:r>
      <w:r w:rsidRPr="006A25B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 xml:space="preserve">Тема. 1.2. </w:t>
      </w:r>
      <w:r w:rsidR="00AA1237" w:rsidRPr="00AA1237">
        <w:rPr>
          <w:rFonts w:ascii="Times New Roman" w:hAnsi="Times New Roman" w:cs="Times New Roman"/>
          <w:sz w:val="24"/>
          <w:szCs w:val="24"/>
        </w:rPr>
        <w:t>Правовое положение субъектов предпринимательской деятельности</w:t>
      </w:r>
      <w:r w:rsidRPr="00AA1237">
        <w:rPr>
          <w:rFonts w:ascii="Times New Roman" w:hAnsi="Times New Roman" w:cs="Times New Roman"/>
          <w:bCs/>
          <w:sz w:val="24"/>
          <w:szCs w:val="24"/>
        </w:rPr>
        <w:t>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 xml:space="preserve">Тема 1.3. </w:t>
      </w:r>
      <w:r w:rsidR="00AA1237" w:rsidRPr="00AA1237">
        <w:rPr>
          <w:rFonts w:ascii="Times New Roman" w:hAnsi="Times New Roman" w:cs="Times New Roman"/>
          <w:sz w:val="24"/>
          <w:szCs w:val="24"/>
        </w:rPr>
        <w:t>Правовое регулирование договорных отношений в сфере хозяйственной деятельности</w:t>
      </w:r>
      <w:r w:rsidRPr="00AA1237">
        <w:rPr>
          <w:rFonts w:ascii="Times New Roman" w:hAnsi="Times New Roman" w:cs="Times New Roman"/>
          <w:bCs/>
          <w:sz w:val="24"/>
          <w:szCs w:val="24"/>
        </w:rPr>
        <w:t>.</w:t>
      </w:r>
    </w:p>
    <w:p w:rsidR="00973D7D" w:rsidRPr="006A25B6" w:rsidRDefault="00973D7D" w:rsidP="006A25B6">
      <w:pPr>
        <w:pStyle w:val="a3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 xml:space="preserve">Тема.1.4.  </w:t>
      </w:r>
      <w:r w:rsidR="00AA1237" w:rsidRPr="00AA1237">
        <w:rPr>
          <w:rFonts w:ascii="Times New Roman" w:hAnsi="Times New Roman" w:cs="Times New Roman"/>
          <w:sz w:val="24"/>
          <w:szCs w:val="24"/>
        </w:rPr>
        <w:t>Экономические споры</w:t>
      </w:r>
      <w:r w:rsidR="00AA1237">
        <w:rPr>
          <w:rFonts w:ascii="Times New Roman" w:hAnsi="Times New Roman" w:cs="Times New Roman"/>
          <w:sz w:val="24"/>
          <w:szCs w:val="24"/>
        </w:rPr>
        <w:t>.</w:t>
      </w:r>
    </w:p>
    <w:p w:rsidR="006A25B6" w:rsidRPr="00AA1237" w:rsidRDefault="006A25B6" w:rsidP="00973D7D">
      <w:pPr>
        <w:pStyle w:val="a3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 w:rsidRPr="006A25B6">
        <w:rPr>
          <w:rFonts w:ascii="Times New Roman CYR" w:hAnsi="Times New Roman CYR" w:cs="Times New Roman CYR"/>
          <w:b/>
          <w:bCs/>
          <w:i/>
          <w:sz w:val="24"/>
          <w:szCs w:val="24"/>
        </w:rPr>
        <w:t>Раздел 2</w:t>
      </w:r>
      <w:r w:rsidR="00AA1237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. </w:t>
      </w:r>
      <w:r w:rsidR="00AA1237" w:rsidRPr="00AA1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237" w:rsidRPr="00AA1237">
        <w:rPr>
          <w:rFonts w:ascii="Times New Roman" w:hAnsi="Times New Roman" w:cs="Times New Roman"/>
          <w:b/>
          <w:i/>
          <w:sz w:val="24"/>
          <w:szCs w:val="24"/>
        </w:rPr>
        <w:t>Правовое регулирование трудовых отношений</w:t>
      </w:r>
      <w:r w:rsidRPr="00AA1237">
        <w:rPr>
          <w:rFonts w:ascii="Times New Roman CYR" w:hAnsi="Times New Roman CYR" w:cs="Times New Roman CYR"/>
          <w:b/>
          <w:bCs/>
          <w:i/>
          <w:sz w:val="24"/>
          <w:szCs w:val="24"/>
        </w:rPr>
        <w:t>.</w:t>
      </w:r>
    </w:p>
    <w:p w:rsidR="006A25B6" w:rsidRPr="00AA1237" w:rsidRDefault="006A25B6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A25B6">
        <w:rPr>
          <w:rFonts w:ascii="Times New Roman CYR" w:hAnsi="Times New Roman CYR" w:cs="Times New Roman CYR"/>
          <w:bCs/>
          <w:sz w:val="24"/>
          <w:szCs w:val="24"/>
        </w:rPr>
        <w:t xml:space="preserve">Тема 2.1. </w:t>
      </w:r>
      <w:r w:rsidR="00AA1237" w:rsidRPr="00AA1237">
        <w:rPr>
          <w:rFonts w:ascii="Times New Roman" w:hAnsi="Times New Roman" w:cs="Times New Roman"/>
          <w:sz w:val="24"/>
          <w:szCs w:val="24"/>
        </w:rPr>
        <w:t>Трудовое право как отрасль права</w:t>
      </w:r>
      <w:r w:rsidRPr="00AA1237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5B6" w:rsidRPr="00AA1237" w:rsidRDefault="006A25B6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A1237">
        <w:rPr>
          <w:rFonts w:ascii="Times New Roman" w:hAnsi="Times New Roman" w:cs="Times New Roman"/>
          <w:bCs/>
          <w:sz w:val="24"/>
          <w:szCs w:val="24"/>
        </w:rPr>
        <w:t xml:space="preserve">Тема.2.2. </w:t>
      </w:r>
      <w:r w:rsidR="00AA1237" w:rsidRPr="00AA1237">
        <w:rPr>
          <w:rFonts w:ascii="Times New Roman" w:hAnsi="Times New Roman" w:cs="Times New Roman"/>
          <w:sz w:val="24"/>
          <w:szCs w:val="24"/>
        </w:rPr>
        <w:t>Правовое регулирование занятости и трудоустройства</w:t>
      </w:r>
      <w:r w:rsidRPr="00AA1237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5B6" w:rsidRPr="00AA1237" w:rsidRDefault="006A25B6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A1237">
        <w:rPr>
          <w:rFonts w:ascii="Times New Roman" w:hAnsi="Times New Roman" w:cs="Times New Roman"/>
          <w:bCs/>
          <w:sz w:val="24"/>
          <w:szCs w:val="24"/>
        </w:rPr>
        <w:t xml:space="preserve">Тема 2.3. </w:t>
      </w:r>
      <w:r w:rsidR="00AA1237" w:rsidRPr="00AA1237">
        <w:rPr>
          <w:rFonts w:ascii="Times New Roman" w:hAnsi="Times New Roman" w:cs="Times New Roman"/>
          <w:sz w:val="24"/>
          <w:szCs w:val="24"/>
        </w:rPr>
        <w:t>Трудовой договор</w:t>
      </w:r>
      <w:r w:rsidRPr="00AA1237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5B6" w:rsidRPr="00AA1237" w:rsidRDefault="006A25B6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A1237">
        <w:rPr>
          <w:rFonts w:ascii="Times New Roman" w:hAnsi="Times New Roman" w:cs="Times New Roman"/>
          <w:bCs/>
          <w:sz w:val="24"/>
          <w:szCs w:val="24"/>
        </w:rPr>
        <w:t xml:space="preserve">Тема. 2.4. </w:t>
      </w:r>
      <w:r w:rsidR="00AA1237" w:rsidRPr="00AA1237">
        <w:rPr>
          <w:rFonts w:ascii="Times New Roman" w:hAnsi="Times New Roman" w:cs="Times New Roman"/>
          <w:sz w:val="24"/>
          <w:szCs w:val="24"/>
        </w:rPr>
        <w:t>Рабочие время и время отдыха</w:t>
      </w:r>
      <w:r w:rsidRPr="00AA1237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5B6" w:rsidRPr="00AA1237" w:rsidRDefault="006A25B6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A1237">
        <w:rPr>
          <w:rFonts w:ascii="Times New Roman" w:hAnsi="Times New Roman" w:cs="Times New Roman"/>
          <w:bCs/>
          <w:sz w:val="24"/>
          <w:szCs w:val="24"/>
        </w:rPr>
        <w:t xml:space="preserve">Тема 2.5. </w:t>
      </w:r>
      <w:r w:rsidR="00AA1237" w:rsidRPr="00AA1237">
        <w:rPr>
          <w:rFonts w:ascii="Times New Roman" w:hAnsi="Times New Roman" w:cs="Times New Roman"/>
          <w:sz w:val="24"/>
          <w:szCs w:val="24"/>
        </w:rPr>
        <w:t>Заработная плата</w:t>
      </w:r>
      <w:r w:rsidRPr="00AA1237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5B6" w:rsidRDefault="006A25B6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A1237">
        <w:rPr>
          <w:rFonts w:ascii="Times New Roman" w:hAnsi="Times New Roman" w:cs="Times New Roman"/>
          <w:bCs/>
          <w:sz w:val="24"/>
          <w:szCs w:val="24"/>
        </w:rPr>
        <w:t xml:space="preserve">Тема. 2.6. </w:t>
      </w:r>
      <w:r w:rsidR="00AA1237" w:rsidRPr="00AA1237">
        <w:rPr>
          <w:rFonts w:ascii="Times New Roman" w:hAnsi="Times New Roman" w:cs="Times New Roman"/>
          <w:sz w:val="24"/>
          <w:szCs w:val="24"/>
        </w:rPr>
        <w:t>Дисциплина труда</w:t>
      </w:r>
      <w:r w:rsidRPr="00AA1237">
        <w:rPr>
          <w:rFonts w:ascii="Times New Roman" w:hAnsi="Times New Roman" w:cs="Times New Roman"/>
          <w:bCs/>
          <w:sz w:val="24"/>
          <w:szCs w:val="24"/>
        </w:rPr>
        <w:t>.</w:t>
      </w:r>
    </w:p>
    <w:p w:rsidR="00AA1237" w:rsidRDefault="00AA1237" w:rsidP="00973D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2.7. </w:t>
      </w:r>
      <w:r w:rsidRPr="00AA1237">
        <w:rPr>
          <w:rFonts w:ascii="Times New Roman" w:hAnsi="Times New Roman" w:cs="Times New Roman"/>
          <w:sz w:val="24"/>
          <w:szCs w:val="24"/>
        </w:rPr>
        <w:t>Материальная ответственность сторон трудового договора.</w:t>
      </w:r>
    </w:p>
    <w:p w:rsidR="00AA1237" w:rsidRDefault="00AA1237" w:rsidP="00973D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2.8. </w:t>
      </w:r>
      <w:r w:rsidRPr="00AA1237">
        <w:rPr>
          <w:rFonts w:ascii="Times New Roman" w:hAnsi="Times New Roman" w:cs="Times New Roman"/>
          <w:sz w:val="24"/>
          <w:szCs w:val="24"/>
        </w:rPr>
        <w:t>Трудовые споры.</w:t>
      </w:r>
    </w:p>
    <w:p w:rsidR="00AA1237" w:rsidRPr="00AA1237" w:rsidRDefault="00AA1237" w:rsidP="00973D7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2.9. </w:t>
      </w:r>
      <w:r w:rsidRPr="00AA1237">
        <w:rPr>
          <w:rFonts w:ascii="Times New Roman" w:hAnsi="Times New Roman" w:cs="Times New Roman"/>
          <w:sz w:val="24"/>
          <w:szCs w:val="24"/>
        </w:rPr>
        <w:t>Социальное обеспечение граждан.</w:t>
      </w:r>
    </w:p>
    <w:p w:rsidR="006A25B6" w:rsidRDefault="006A25B6" w:rsidP="00973D7D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</w:p>
    <w:p w:rsidR="006A25B6" w:rsidRDefault="006A25B6" w:rsidP="006A25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6A25B6" w:rsidRDefault="006A25B6" w:rsidP="006A25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6A25B6" w:rsidRPr="00612DCA" w:rsidRDefault="006A25B6" w:rsidP="006A25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</w:t>
      </w:r>
      <w:r w:rsidR="00AA1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A1237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, професси</w:t>
      </w:r>
      <w:r w:rsidR="00622340">
        <w:rPr>
          <w:rFonts w:ascii="Times New Roman" w:hAnsi="Times New Roman"/>
          <w:sz w:val="24"/>
          <w:szCs w:val="24"/>
        </w:rPr>
        <w:t>ональных компетенций ПК 1.</w:t>
      </w:r>
      <w:r w:rsidR="00585F9A">
        <w:rPr>
          <w:rFonts w:ascii="Times New Roman" w:hAnsi="Times New Roman"/>
          <w:sz w:val="24"/>
          <w:szCs w:val="24"/>
        </w:rPr>
        <w:t>1 -</w:t>
      </w:r>
      <w:r w:rsidR="00622340">
        <w:rPr>
          <w:rFonts w:ascii="Times New Roman" w:hAnsi="Times New Roman"/>
          <w:sz w:val="24"/>
          <w:szCs w:val="24"/>
        </w:rPr>
        <w:t xml:space="preserve"> 1.5</w:t>
      </w:r>
      <w:r>
        <w:rPr>
          <w:rFonts w:ascii="Times New Roman" w:hAnsi="Times New Roman"/>
          <w:sz w:val="24"/>
          <w:szCs w:val="24"/>
        </w:rPr>
        <w:t xml:space="preserve">, </w:t>
      </w:r>
      <w:r w:rsidR="00585F9A">
        <w:rPr>
          <w:rFonts w:ascii="Times New Roman" w:hAnsi="Times New Roman"/>
          <w:sz w:val="24"/>
          <w:szCs w:val="24"/>
        </w:rPr>
        <w:t>2.1 – 2.4, 3.1 – 3.4, 4.1 – 4.4.</w:t>
      </w:r>
    </w:p>
    <w:p w:rsidR="006A25B6" w:rsidRPr="006A25B6" w:rsidRDefault="006A25B6" w:rsidP="00AA123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6A25B6" w:rsidRPr="006A25B6" w:rsidSect="0096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611"/>
    <w:multiLevelType w:val="hybridMultilevel"/>
    <w:tmpl w:val="E5F0E16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7177D"/>
    <w:multiLevelType w:val="hybridMultilevel"/>
    <w:tmpl w:val="DCA6641A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C39578F"/>
    <w:multiLevelType w:val="hybridMultilevel"/>
    <w:tmpl w:val="A6ACA2F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3D7D"/>
    <w:rsid w:val="00056BFB"/>
    <w:rsid w:val="000A1E34"/>
    <w:rsid w:val="00163131"/>
    <w:rsid w:val="001B43AF"/>
    <w:rsid w:val="00585F9A"/>
    <w:rsid w:val="00622340"/>
    <w:rsid w:val="006A25B6"/>
    <w:rsid w:val="00967E30"/>
    <w:rsid w:val="00973D7D"/>
    <w:rsid w:val="00AA1237"/>
    <w:rsid w:val="00B058F7"/>
    <w:rsid w:val="00D2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D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3D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2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26CA2"/>
    <w:rPr>
      <w:b/>
      <w:bCs/>
      <w:color w:val="106BBE"/>
    </w:rPr>
  </w:style>
  <w:style w:type="character" w:customStyle="1" w:styleId="a7">
    <w:name w:val="Цветовое выделение"/>
    <w:uiPriority w:val="99"/>
    <w:rsid w:val="00AA123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7</cp:revision>
  <dcterms:created xsi:type="dcterms:W3CDTF">2014-10-21T05:24:00Z</dcterms:created>
  <dcterms:modified xsi:type="dcterms:W3CDTF">2014-12-03T05:46:00Z</dcterms:modified>
</cp:coreProperties>
</file>