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ПМ.04 Выполнение работ по одной или нескольким профессиям рабочих 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F2">
        <w:rPr>
          <w:rFonts w:ascii="Times New Roman" w:hAnsi="Times New Roman" w:cs="Times New Roman"/>
          <w:b/>
          <w:bCs/>
          <w:sz w:val="24"/>
          <w:szCs w:val="24"/>
          <w:u w:val="single"/>
        </w:rPr>
        <w:t>14718 Моторист (машинист), 19749 Электрик судовой</w:t>
      </w:r>
      <w:r w:rsidRPr="006D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(аннотация)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F2" w:rsidRPr="006D3FF2" w:rsidRDefault="006D3FF2" w:rsidP="006D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   Программа  профессионального модуля является частью профессиональной образовательной программы в соответствии с ФГОС по специальности СПО </w:t>
      </w:r>
      <w:r w:rsidR="00AE0483">
        <w:rPr>
          <w:rFonts w:ascii="Times New Roman" w:hAnsi="Times New Roman" w:cs="Times New Roman"/>
          <w:b/>
          <w:sz w:val="24"/>
          <w:szCs w:val="24"/>
        </w:rPr>
        <w:t>26.02.06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  Эксплуатация судового электрооб</w:t>
      </w:r>
      <w:r w:rsidR="00AE0483">
        <w:rPr>
          <w:rFonts w:ascii="Times New Roman" w:hAnsi="Times New Roman" w:cs="Times New Roman"/>
          <w:b/>
          <w:sz w:val="24"/>
          <w:szCs w:val="24"/>
        </w:rPr>
        <w:t>орудования и средств автоматики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F2">
        <w:rPr>
          <w:rFonts w:ascii="Times New Roman" w:hAnsi="Times New Roman" w:cs="Times New Roman"/>
          <w:sz w:val="24"/>
          <w:szCs w:val="24"/>
        </w:rPr>
        <w:t>базовой подготовки в части освоения основного вида профессиональной деятельности (ВПД):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6D3FF2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6D3FF2" w:rsidRPr="006D3FF2" w:rsidRDefault="006D3FF2" w:rsidP="006D3F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Знать нормативно-правовые документы по эксплуатации судна, права и обязанности членов экипажа.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Выявлять и устранять причины возникновения дефектов и неисправностей в работе судовых энергетических установок и механизмов.</w:t>
      </w:r>
    </w:p>
    <w:p w:rsidR="006D3FF2" w:rsidRPr="006D3FF2" w:rsidRDefault="006D3FF2" w:rsidP="006D3FF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>Выполнять слесарные, электромонтажные и ремонтные работы в объёме текущего ремонта судового  электрооборудования.</w:t>
      </w:r>
    </w:p>
    <w:p w:rsidR="006D3FF2" w:rsidRPr="006D3FF2" w:rsidRDefault="006D3FF2" w:rsidP="006D3FF2">
      <w:pPr>
        <w:pStyle w:val="a4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</w:p>
    <w:p w:rsidR="006D3FF2" w:rsidRPr="006D3FF2" w:rsidRDefault="006D3FF2" w:rsidP="006D3FF2">
      <w:pPr>
        <w:pStyle w:val="a4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  <w:r w:rsidRPr="006D3FF2">
        <w:rPr>
          <w:rFonts w:ascii="Times New Roman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судовых энергетических установок;</w:t>
      </w:r>
      <w:r w:rsidRPr="006D3FF2">
        <w:rPr>
          <w:rFonts w:ascii="Times New Roman" w:hAnsi="Times New Roman" w:cs="Times New Roman"/>
          <w:b/>
        </w:rPr>
        <w:t xml:space="preserve"> </w:t>
      </w:r>
      <w:r w:rsidRPr="006D3FF2">
        <w:rPr>
          <w:rFonts w:ascii="Times New Roman" w:hAnsi="Times New Roman" w:cs="Times New Roman"/>
        </w:rPr>
        <w:t>при освоении профессий рабочих в соответствии с приложением к ФГОС СПО по специальности 180407 Эксплуатация судового электрооборудования и средств автоматики при наличии среднего общего образования или начального профессионального образования. Опыт работы не требуется.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F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3FF2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F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D3FF2" w:rsidRPr="006D3FF2" w:rsidRDefault="006D3FF2" w:rsidP="006D3FF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snapToGrid w:val="0"/>
          <w:sz w:val="24"/>
          <w:szCs w:val="24"/>
        </w:rPr>
        <w:t>обслуживания и ремонта отдельных элементов, узлов и агрегатов судовой техники;</w:t>
      </w:r>
    </w:p>
    <w:p w:rsidR="006D3FF2" w:rsidRPr="006D3FF2" w:rsidRDefault="006D3FF2" w:rsidP="006D3FF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snapToGrid w:val="0"/>
          <w:sz w:val="24"/>
          <w:szCs w:val="24"/>
        </w:rPr>
        <w:t>выполнения слесарных работ при обслуживании и ремонте судовой техники и электрооборудования;</w:t>
      </w:r>
    </w:p>
    <w:p w:rsidR="006D3FF2" w:rsidRPr="006D3FF2" w:rsidRDefault="006D3FF2" w:rsidP="006D3FF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snapToGrid w:val="0"/>
          <w:sz w:val="24"/>
          <w:szCs w:val="24"/>
        </w:rPr>
        <w:t>выполнения электромонтажных работ, использования оборудования и инструментов для их выполнения;</w:t>
      </w:r>
    </w:p>
    <w:p w:rsidR="006D3FF2" w:rsidRDefault="006D3FF2" w:rsidP="006D3FF2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D3FF2" w:rsidRPr="006D3FF2" w:rsidRDefault="006D3FF2" w:rsidP="006D3FF2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обеспечивать безопасность судна при несении машинной вахты в различных условиях;</w:t>
      </w:r>
    </w:p>
    <w:p w:rsid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производить техническое обслуживание судовых механизмов;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эксплуатировать главные и вспомогательные механизм</w:t>
      </w:r>
      <w:r>
        <w:rPr>
          <w:snapToGrid w:val="0"/>
        </w:rPr>
        <w:t xml:space="preserve">ы судна и их системы </w:t>
      </w:r>
      <w:r>
        <w:rPr>
          <w:snapToGrid w:val="0"/>
        </w:rPr>
        <w:lastRenderedPageBreak/>
        <w:t>управления;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использовать ручные инструменты, измерительное оборудование и станки для ремонта, выполняемого на судне;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производить разборку, осмотр, ремонт и сборку судовой силовой установки и другого судового 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соблюдать меры безопасности при проведении ремонтных работ на судне;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вести наблюдение за эксплуатацией механического оборудования и систем в процессе несения машинной вахты;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выполнять слесарные работы при техническом обслуживании и ремонте судового электрооборудования;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пользоваться слесарным оборудованием, инструментами, контрольно-измерительными приборами и средствами измерений;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 xml:space="preserve">править, изгибать, нарезать опиливать, сверлить, зенковать и развёртывать, нарезать резьбу, клепать, шабрить при техническом обслуживании и ремонте судового электрооборудования; 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7"/>
        </w:numPr>
        <w:jc w:val="both"/>
        <w:rPr>
          <w:snapToGrid w:val="0"/>
        </w:rPr>
      </w:pPr>
      <w:r w:rsidRPr="006D3FF2">
        <w:rPr>
          <w:snapToGrid w:val="0"/>
        </w:rPr>
        <w:t>проводить электромонтажные работы при технической эксплуатации и ремонте электрооборудования судов;</w:t>
      </w:r>
    </w:p>
    <w:p w:rsidR="006D3FF2" w:rsidRPr="006D3FF2" w:rsidRDefault="006D3FF2" w:rsidP="006D3FF2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3FF2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нормативно-правовые документы по эксплуатации судна;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устройство и принцип действия судовых механизмов, узлов и агрегатов, функциональных систем и правила пользования ими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обязанности моториста по эксплуатации и обслуживанию судовой энергетической установки;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основные принципы несения безопасной машинной вахты;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обязанности по судовым тревогам, виды и сигналы тревог;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меры безопасности при проведении ремонта судового оборудования;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основы слесарных работ;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допуски, посадки и технические измерения;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назначение и устройство слесарного оборудования, инструментов, контрольно-измерительных приборов и средств измерений, правила пользования ими;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виды оборудования, инструменты, приспособления и материалы, технология проведения электромонтажных работ;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основные требования к качеству соединений и укладке кабелей;</w:t>
      </w:r>
    </w:p>
    <w:p w:rsidR="006D3FF2" w:rsidRPr="006D3FF2" w:rsidRDefault="006D3FF2" w:rsidP="006D3FF2">
      <w:pPr>
        <w:pStyle w:val="a5"/>
        <w:widowControl w:val="0"/>
        <w:numPr>
          <w:ilvl w:val="0"/>
          <w:numId w:val="8"/>
        </w:numPr>
        <w:jc w:val="both"/>
        <w:rPr>
          <w:snapToGrid w:val="0"/>
        </w:rPr>
      </w:pPr>
      <w:r w:rsidRPr="006D3FF2">
        <w:rPr>
          <w:snapToGrid w:val="0"/>
        </w:rPr>
        <w:t>технику безопасности при проведении слесарных и электромонтажных работ.</w:t>
      </w:r>
    </w:p>
    <w:p w:rsidR="00253486" w:rsidRDefault="00253486" w:rsidP="00253486">
      <w:pPr>
        <w:widowControl w:val="0"/>
        <w:snapToGrid w:val="0"/>
        <w:jc w:val="both"/>
        <w:rPr>
          <w:b/>
        </w:rPr>
      </w:pPr>
    </w:p>
    <w:p w:rsidR="00253486" w:rsidRPr="00253486" w:rsidRDefault="00253486" w:rsidP="00253486">
      <w:pPr>
        <w:widowControl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6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53486" w:rsidRPr="00253486" w:rsidRDefault="00253486" w:rsidP="00253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486">
        <w:rPr>
          <w:rFonts w:ascii="Times New Roman" w:hAnsi="Times New Roman" w:cs="Times New Roman"/>
          <w:b/>
          <w:i/>
          <w:sz w:val="24"/>
          <w:szCs w:val="24"/>
        </w:rPr>
        <w:t xml:space="preserve">МДК 04.01. </w:t>
      </w: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>Основы устройства и эксплуатации судовых главных и вспомогательных механизмов</w:t>
      </w:r>
      <w:r w:rsidRPr="002534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253486">
        <w:rPr>
          <w:rFonts w:ascii="Times New Roman" w:eastAsia="Calibri" w:hAnsi="Times New Roman" w:cs="Times New Roman"/>
          <w:sz w:val="24"/>
          <w:szCs w:val="24"/>
        </w:rPr>
        <w:t>Введение в рабочие профессии.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253486">
        <w:rPr>
          <w:rFonts w:ascii="Times New Roman" w:eastAsia="Calibri" w:hAnsi="Times New Roman" w:cs="Times New Roman"/>
          <w:sz w:val="24"/>
          <w:szCs w:val="24"/>
        </w:rPr>
        <w:t>Судовые главные механизмы. Основы эксплуатации и обслуживания дизелей.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1.3. </w:t>
      </w:r>
      <w:r w:rsidRPr="00253486">
        <w:rPr>
          <w:rFonts w:ascii="Times New Roman" w:eastAsia="Calibri" w:hAnsi="Times New Roman" w:cs="Times New Roman"/>
          <w:sz w:val="24"/>
          <w:szCs w:val="24"/>
        </w:rPr>
        <w:t>Основы устройства судовых вспомогательных механизмов и систем судна.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lastRenderedPageBreak/>
        <w:t xml:space="preserve">Тема 1.4. </w:t>
      </w:r>
      <w:r w:rsidRPr="00253486">
        <w:rPr>
          <w:rFonts w:ascii="Times New Roman" w:eastAsia="Calibri" w:hAnsi="Times New Roman" w:cs="Times New Roman"/>
          <w:sz w:val="24"/>
          <w:szCs w:val="24"/>
        </w:rPr>
        <w:t>Основы эксплуатации и обслуживания судовых вспомогательных механизмов и систем.</w:t>
      </w:r>
    </w:p>
    <w:p w:rsidR="00253486" w:rsidRPr="00253486" w:rsidRDefault="00253486" w:rsidP="00253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МДК 04.02. </w:t>
      </w:r>
      <w:r w:rsidRPr="00253486">
        <w:rPr>
          <w:rFonts w:ascii="Times New Roman" w:hAnsi="Times New Roman" w:cs="Times New Roman"/>
          <w:b/>
          <w:i/>
          <w:sz w:val="24"/>
          <w:szCs w:val="24"/>
        </w:rPr>
        <w:t>Выполнение судовых работ.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253486">
        <w:rPr>
          <w:rFonts w:ascii="Times New Roman" w:eastAsia="Calibri" w:hAnsi="Times New Roman" w:cs="Times New Roman"/>
          <w:sz w:val="24"/>
          <w:szCs w:val="24"/>
        </w:rPr>
        <w:t xml:space="preserve">Общесудовые работы 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253486">
        <w:rPr>
          <w:rFonts w:ascii="Times New Roman" w:eastAsia="Calibri" w:hAnsi="Times New Roman" w:cs="Times New Roman"/>
          <w:sz w:val="24"/>
          <w:szCs w:val="24"/>
        </w:rPr>
        <w:t>Слесарно-монтажные работы.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253486">
        <w:rPr>
          <w:rFonts w:ascii="Times New Roman" w:eastAsia="Calibri" w:hAnsi="Times New Roman" w:cs="Times New Roman"/>
          <w:sz w:val="24"/>
          <w:szCs w:val="24"/>
        </w:rPr>
        <w:t>Работа с палубными механизмами.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>Учебная практика.</w:t>
      </w:r>
    </w:p>
    <w:p w:rsidR="00253486" w:rsidRPr="00253486" w:rsidRDefault="00253486" w:rsidP="0025348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3486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Производственная практика.</w:t>
      </w:r>
    </w:p>
    <w:p w:rsidR="006D3FF2" w:rsidRPr="006D3FF2" w:rsidRDefault="00253486" w:rsidP="00253486">
      <w:pPr>
        <w:rPr>
          <w:rFonts w:ascii="Times New Roman" w:hAnsi="Times New Roman" w:cs="Times New Roman"/>
          <w:sz w:val="24"/>
          <w:szCs w:val="24"/>
        </w:rPr>
      </w:pPr>
      <w:r w:rsidRPr="00253486">
        <w:rPr>
          <w:rFonts w:ascii="Times New Roman" w:hAnsi="Times New Roman" w:cs="Times New Roman"/>
          <w:sz w:val="24"/>
          <w:szCs w:val="24"/>
        </w:rPr>
        <w:t>Программа профессионального модуля ПМ.04 Выполнение работ по профессиям рабочих соответствует требованиям ФГОС и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816 </w:t>
      </w:r>
      <w:r w:rsidRPr="006D3FF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D3FF2">
        <w:rPr>
          <w:rFonts w:ascii="Times New Roman" w:hAnsi="Times New Roman" w:cs="Times New Roman"/>
          <w:b/>
          <w:sz w:val="24"/>
          <w:szCs w:val="24"/>
        </w:rPr>
        <w:t>384</w:t>
      </w:r>
      <w:r w:rsidRPr="006D3FF2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6D3FF2" w:rsidRPr="006D3FF2" w:rsidRDefault="006D3FF2" w:rsidP="006D3FF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FF2">
        <w:t xml:space="preserve">обязательной аудиторной учебной нагрузки </w:t>
      </w:r>
      <w:proofErr w:type="gramStart"/>
      <w:r w:rsidRPr="006D3FF2">
        <w:t>обучающегося</w:t>
      </w:r>
      <w:proofErr w:type="gramEnd"/>
      <w:r w:rsidRPr="006D3FF2">
        <w:t xml:space="preserve"> – </w:t>
      </w:r>
      <w:r w:rsidRPr="006D3FF2">
        <w:rPr>
          <w:b/>
        </w:rPr>
        <w:t xml:space="preserve">256 </w:t>
      </w:r>
      <w:r w:rsidRPr="006D3FF2">
        <w:t>часов;</w:t>
      </w:r>
    </w:p>
    <w:p w:rsidR="006D3FF2" w:rsidRPr="006D3FF2" w:rsidRDefault="006D3FF2" w:rsidP="006D3FF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3FF2">
        <w:t xml:space="preserve">самостоятельной работы </w:t>
      </w:r>
      <w:proofErr w:type="gramStart"/>
      <w:r w:rsidRPr="006D3FF2">
        <w:t>обучающегося</w:t>
      </w:r>
      <w:proofErr w:type="gramEnd"/>
      <w:r w:rsidRPr="006D3FF2">
        <w:t xml:space="preserve"> – </w:t>
      </w:r>
      <w:r w:rsidRPr="006D3FF2">
        <w:rPr>
          <w:b/>
        </w:rPr>
        <w:t xml:space="preserve">128 </w:t>
      </w:r>
      <w:r w:rsidRPr="006D3FF2">
        <w:t>часов;</w:t>
      </w:r>
    </w:p>
    <w:p w:rsidR="006D3FF2" w:rsidRPr="006D3FF2" w:rsidRDefault="006D3FF2" w:rsidP="006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FF2">
        <w:rPr>
          <w:rFonts w:ascii="Times New Roman" w:hAnsi="Times New Roman" w:cs="Times New Roman"/>
          <w:sz w:val="24"/>
          <w:szCs w:val="24"/>
        </w:rPr>
        <w:t xml:space="preserve">         учебной и производственной практики – </w:t>
      </w:r>
      <w:r w:rsidRPr="006D3FF2">
        <w:rPr>
          <w:rFonts w:ascii="Times New Roman" w:hAnsi="Times New Roman" w:cs="Times New Roman"/>
          <w:b/>
          <w:sz w:val="24"/>
          <w:szCs w:val="24"/>
        </w:rPr>
        <w:t xml:space="preserve">432 </w:t>
      </w:r>
      <w:r w:rsidRPr="006D3FF2">
        <w:rPr>
          <w:rFonts w:ascii="Times New Roman" w:hAnsi="Times New Roman" w:cs="Times New Roman"/>
          <w:sz w:val="24"/>
          <w:szCs w:val="24"/>
        </w:rPr>
        <w:t>часа.</w:t>
      </w:r>
    </w:p>
    <w:p w:rsidR="0065691B" w:rsidRPr="0065691B" w:rsidRDefault="0065691B" w:rsidP="00656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5691B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65691B" w:rsidRDefault="0065691B" w:rsidP="0065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65691B" w:rsidTr="0088393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91B" w:rsidRPr="0065691B" w:rsidRDefault="0065691B" w:rsidP="006569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5691B" w:rsidTr="0088393B"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t>ПК 4.1. Знать нормативно-правовые документы по эксплуатации судна, права и обязанности членов экипажа.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эксплуатации судна, прав и обязанностей членов экипажа.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65691B" w:rsidTr="0088393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t xml:space="preserve">ПК 4.2. Обеспечивать техническую эксплуатацию главных энергетических установок судна, </w:t>
            </w:r>
            <w:r w:rsidRPr="0065691B">
              <w:lastRenderedPageBreak/>
              <w:t>вспомогательных механизмов и связанных с ними систем управления.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правил  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обслуживания, ремонта главных и вспомогательных 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 всех технических средств.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 оценки результатов практических занятий и 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учебной и производственной практик.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65691B" w:rsidTr="0088393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lastRenderedPageBreak/>
              <w:t>ПК 4.3. 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правил и порядка устранения неисправностей в работе судовых энергетических установок и механизмов.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65691B" w:rsidTr="0088393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pStyle w:val="2"/>
              <w:widowControl w:val="0"/>
              <w:ind w:left="0" w:firstLine="0"/>
            </w:pPr>
            <w:r w:rsidRPr="0065691B">
              <w:t>ПК 4.4. Выполнять слесарные, электромонтажные и ремонтные работы в объёме текущего ремонта судового  электрооборудования.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инструментов, материалов, средств и методов выполнения текущего ремонта судового электрооборудования.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91B" w:rsidRPr="0065691B" w:rsidRDefault="0065691B" w:rsidP="008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практик.</w:t>
            </w:r>
          </w:p>
          <w:p w:rsidR="0065691B" w:rsidRPr="0065691B" w:rsidRDefault="0065691B" w:rsidP="008839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</w:tbl>
    <w:p w:rsidR="00063303" w:rsidRPr="006D3FF2" w:rsidRDefault="00063303">
      <w:pPr>
        <w:rPr>
          <w:rFonts w:ascii="Times New Roman" w:hAnsi="Times New Roman" w:cs="Times New Roman"/>
          <w:sz w:val="24"/>
          <w:szCs w:val="24"/>
        </w:rPr>
      </w:pPr>
    </w:p>
    <w:sectPr w:rsidR="00063303" w:rsidRPr="006D3FF2" w:rsidSect="000E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E25"/>
    <w:multiLevelType w:val="hybridMultilevel"/>
    <w:tmpl w:val="199857D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062CE0"/>
    <w:multiLevelType w:val="hybridMultilevel"/>
    <w:tmpl w:val="94BEEBAE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833267"/>
    <w:multiLevelType w:val="hybridMultilevel"/>
    <w:tmpl w:val="AE72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96804"/>
    <w:multiLevelType w:val="hybridMultilevel"/>
    <w:tmpl w:val="41C473C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FF2"/>
    <w:rsid w:val="00063303"/>
    <w:rsid w:val="000E647B"/>
    <w:rsid w:val="00253486"/>
    <w:rsid w:val="0065691B"/>
    <w:rsid w:val="006D3FF2"/>
    <w:rsid w:val="00A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7B"/>
  </w:style>
  <w:style w:type="paragraph" w:styleId="1">
    <w:name w:val="heading 1"/>
    <w:basedOn w:val="a"/>
    <w:next w:val="a"/>
    <w:link w:val="10"/>
    <w:qFormat/>
    <w:rsid w:val="006569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D3FF2"/>
    <w:rPr>
      <w:sz w:val="24"/>
      <w:szCs w:val="24"/>
    </w:rPr>
  </w:style>
  <w:style w:type="paragraph" w:styleId="a4">
    <w:name w:val="Body Text"/>
    <w:basedOn w:val="a"/>
    <w:link w:val="a3"/>
    <w:rsid w:val="006D3FF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D3FF2"/>
  </w:style>
  <w:style w:type="paragraph" w:styleId="a5">
    <w:name w:val="List Paragraph"/>
    <w:basedOn w:val="a"/>
    <w:uiPriority w:val="34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534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691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569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2014-11-12T05:45:00Z</dcterms:created>
  <dcterms:modified xsi:type="dcterms:W3CDTF">2015-10-08T06:00:00Z</dcterms:modified>
</cp:coreProperties>
</file>