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Pr="00750CC3" w:rsidRDefault="000C678F" w:rsidP="000C678F">
      <w:pPr>
        <w:jc w:val="center"/>
        <w:rPr>
          <w:b/>
          <w:sz w:val="24"/>
          <w:szCs w:val="24"/>
        </w:rPr>
      </w:pPr>
      <w:r w:rsidRPr="00750CC3">
        <w:rPr>
          <w:b/>
          <w:sz w:val="24"/>
          <w:szCs w:val="24"/>
        </w:rPr>
        <w:t>Министерство образования и науки Хабаровского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C678F" w:rsidRPr="00750CC3" w:rsidTr="005D5FE9">
        <w:trPr>
          <w:trHeight w:val="42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C678F" w:rsidRPr="00750CC3" w:rsidRDefault="000C678F" w:rsidP="005D5FE9">
            <w:pPr>
              <w:tabs>
                <w:tab w:val="left" w:pos="-100"/>
                <w:tab w:val="left" w:pos="3923"/>
              </w:tabs>
              <w:ind w:left="-102"/>
              <w:jc w:val="center"/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 xml:space="preserve">краевое государственное бюджетное </w:t>
            </w:r>
            <w:r w:rsidRPr="00750CC3">
              <w:rPr>
                <w:sz w:val="24"/>
                <w:szCs w:val="24"/>
              </w:rPr>
              <w:br/>
              <w:t>профессиональное образовательное учреждение</w:t>
            </w:r>
          </w:p>
          <w:p w:rsidR="000C678F" w:rsidRPr="00750CC3" w:rsidRDefault="000C678F" w:rsidP="005D5FE9">
            <w:pPr>
              <w:tabs>
                <w:tab w:val="left" w:pos="-100"/>
                <w:tab w:val="left" w:pos="3923"/>
              </w:tabs>
              <w:ind w:left="-102"/>
              <w:jc w:val="center"/>
              <w:rPr>
                <w:b/>
                <w:sz w:val="24"/>
                <w:szCs w:val="24"/>
              </w:rPr>
            </w:pPr>
            <w:r w:rsidRPr="00750CC3">
              <w:rPr>
                <w:b/>
                <w:sz w:val="24"/>
                <w:szCs w:val="24"/>
              </w:rPr>
              <w:t xml:space="preserve">«ХАБАРОВСКИЙ ТЕХНИКУМ ВОДНОГО ТРАНСПОРТА» </w:t>
            </w:r>
          </w:p>
          <w:p w:rsidR="000C678F" w:rsidRPr="00750CC3" w:rsidRDefault="000C678F" w:rsidP="005D5FE9">
            <w:pPr>
              <w:jc w:val="center"/>
              <w:rPr>
                <w:sz w:val="24"/>
                <w:szCs w:val="24"/>
              </w:rPr>
            </w:pPr>
            <w:r w:rsidRPr="00750CC3">
              <w:rPr>
                <w:b/>
                <w:sz w:val="24"/>
                <w:szCs w:val="24"/>
              </w:rPr>
              <w:t xml:space="preserve"> (КГБ ПОУ ХТВТ)</w:t>
            </w:r>
          </w:p>
        </w:tc>
      </w:tr>
    </w:tbl>
    <w:p w:rsidR="000C678F" w:rsidRPr="00750CC3" w:rsidRDefault="000C678F" w:rsidP="000C678F">
      <w:pPr>
        <w:jc w:val="center"/>
        <w:rPr>
          <w:sz w:val="24"/>
          <w:szCs w:val="24"/>
        </w:rPr>
      </w:pPr>
    </w:p>
    <w:p w:rsidR="000C678F" w:rsidRPr="00750CC3" w:rsidRDefault="000C678F" w:rsidP="000C678F">
      <w:pPr>
        <w:pStyle w:val="1"/>
      </w:pPr>
      <w:r w:rsidRPr="00750CC3">
        <w:t>ПРИКАЗ</w:t>
      </w:r>
    </w:p>
    <w:p w:rsidR="000C678F" w:rsidRPr="00750CC3" w:rsidRDefault="000C678F" w:rsidP="000C678F">
      <w:pPr>
        <w:rPr>
          <w:color w:val="000000"/>
          <w:sz w:val="24"/>
          <w:szCs w:val="24"/>
        </w:rPr>
      </w:pPr>
      <w:r w:rsidRPr="00750CC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10</w:t>
      </w:r>
      <w:r w:rsidRPr="00750CC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янва</w:t>
      </w:r>
      <w:r w:rsidRPr="00750CC3">
        <w:rPr>
          <w:color w:val="000000"/>
          <w:sz w:val="24"/>
          <w:szCs w:val="24"/>
        </w:rPr>
        <w:t>ря 201</w:t>
      </w:r>
      <w:r>
        <w:rPr>
          <w:color w:val="000000"/>
          <w:sz w:val="24"/>
          <w:szCs w:val="24"/>
        </w:rPr>
        <w:t>8</w:t>
      </w:r>
      <w:r w:rsidRPr="00750CC3">
        <w:rPr>
          <w:color w:val="000000"/>
          <w:sz w:val="24"/>
          <w:szCs w:val="24"/>
        </w:rPr>
        <w:t xml:space="preserve"> г. </w:t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</w:r>
      <w:r w:rsidRPr="00750CC3">
        <w:rPr>
          <w:color w:val="000000"/>
          <w:sz w:val="24"/>
          <w:szCs w:val="24"/>
        </w:rPr>
        <w:tab/>
        <w:t xml:space="preserve">                 №  </w:t>
      </w:r>
    </w:p>
    <w:p w:rsidR="000C678F" w:rsidRPr="00750CC3" w:rsidRDefault="000C678F" w:rsidP="000C678F">
      <w:pPr>
        <w:rPr>
          <w:sz w:val="24"/>
          <w:szCs w:val="24"/>
        </w:rPr>
      </w:pPr>
    </w:p>
    <w:p w:rsidR="000C678F" w:rsidRPr="00750CC3" w:rsidRDefault="000C678F" w:rsidP="000C678F">
      <w:pPr>
        <w:jc w:val="center"/>
        <w:rPr>
          <w:sz w:val="24"/>
          <w:szCs w:val="24"/>
        </w:rPr>
      </w:pPr>
      <w:r w:rsidRPr="00750CC3">
        <w:rPr>
          <w:sz w:val="24"/>
          <w:szCs w:val="24"/>
        </w:rPr>
        <w:t>г. Хабаровск</w:t>
      </w:r>
    </w:p>
    <w:p w:rsidR="000C678F" w:rsidRDefault="000C678F" w:rsidP="000C678F">
      <w:pPr>
        <w:pStyle w:val="a3"/>
        <w:jc w:val="right"/>
        <w:rPr>
          <w:bCs/>
          <w:sz w:val="24"/>
        </w:rPr>
      </w:pPr>
    </w:p>
    <w:p w:rsidR="000C678F" w:rsidRPr="00B363AF" w:rsidRDefault="000C678F" w:rsidP="000C678F">
      <w:pPr>
        <w:ind w:firstLine="709"/>
        <w:jc w:val="both"/>
        <w:rPr>
          <w:sz w:val="28"/>
          <w:szCs w:val="28"/>
        </w:rPr>
      </w:pPr>
    </w:p>
    <w:p w:rsidR="000C678F" w:rsidRDefault="000C678F" w:rsidP="000C678F">
      <w:pPr>
        <w:rPr>
          <w:sz w:val="28"/>
          <w:szCs w:val="28"/>
        </w:rPr>
      </w:pPr>
      <w:r w:rsidRPr="00B363AF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стоимости проведения комплексного экзамена </w:t>
      </w:r>
    </w:p>
    <w:p w:rsidR="000C678F" w:rsidRDefault="000C678F" w:rsidP="000C678F">
      <w:pPr>
        <w:rPr>
          <w:sz w:val="28"/>
          <w:szCs w:val="28"/>
        </w:rPr>
      </w:pPr>
    </w:p>
    <w:p w:rsidR="000C678F" w:rsidRPr="00B363AF" w:rsidRDefault="000C678F" w:rsidP="000C678F">
      <w:pPr>
        <w:rPr>
          <w:sz w:val="28"/>
          <w:szCs w:val="28"/>
        </w:rPr>
      </w:pPr>
    </w:p>
    <w:p w:rsidR="000C678F" w:rsidRPr="00750CC3" w:rsidRDefault="000C678F" w:rsidP="000C678F">
      <w:pPr>
        <w:jc w:val="both"/>
        <w:rPr>
          <w:color w:val="000000"/>
          <w:spacing w:val="-1"/>
          <w:sz w:val="28"/>
          <w:szCs w:val="28"/>
        </w:rPr>
      </w:pPr>
      <w:r w:rsidRPr="00750CC3">
        <w:rPr>
          <w:sz w:val="28"/>
          <w:szCs w:val="28"/>
        </w:rPr>
        <w:tab/>
        <w:t xml:space="preserve">С целью организации в КГБ ПОУ ХТВТ </w:t>
      </w:r>
      <w:r w:rsidRPr="00750CC3">
        <w:rPr>
          <w:color w:val="000000"/>
          <w:spacing w:val="-1"/>
          <w:sz w:val="28"/>
          <w:szCs w:val="28"/>
        </w:rPr>
        <w:t>проведени</w:t>
      </w:r>
      <w:r>
        <w:rPr>
          <w:color w:val="000000"/>
          <w:spacing w:val="-1"/>
          <w:sz w:val="28"/>
          <w:szCs w:val="28"/>
        </w:rPr>
        <w:t>я</w:t>
      </w:r>
      <w:r w:rsidRPr="00750CC3">
        <w:rPr>
          <w:color w:val="000000"/>
          <w:spacing w:val="-1"/>
          <w:sz w:val="28"/>
          <w:szCs w:val="28"/>
        </w:rPr>
        <w:t xml:space="preserve"> комплексного экзамена в рамках российской государственной системы тестирования с целью определения уровня владения иностранными гражданами и лицами без гражданства русским языком, знания истории России и основ законодательства Российской Федерации</w:t>
      </w:r>
    </w:p>
    <w:p w:rsidR="000C678F" w:rsidRDefault="000C678F" w:rsidP="000C678F">
      <w:pPr>
        <w:jc w:val="both"/>
        <w:rPr>
          <w:sz w:val="28"/>
          <w:szCs w:val="28"/>
        </w:rPr>
      </w:pPr>
    </w:p>
    <w:p w:rsidR="000C678F" w:rsidRPr="00B363AF" w:rsidRDefault="000C678F" w:rsidP="000C678F">
      <w:pPr>
        <w:jc w:val="both"/>
        <w:rPr>
          <w:sz w:val="28"/>
          <w:szCs w:val="28"/>
        </w:rPr>
      </w:pPr>
      <w:r w:rsidRPr="00B363AF">
        <w:rPr>
          <w:sz w:val="28"/>
          <w:szCs w:val="28"/>
        </w:rPr>
        <w:t>ПРИКАЗЫВАЮ:</w:t>
      </w:r>
    </w:p>
    <w:p w:rsidR="000C678F" w:rsidRPr="00B363AF" w:rsidRDefault="000C678F" w:rsidP="000C678F">
      <w:pPr>
        <w:ind w:firstLine="709"/>
        <w:jc w:val="both"/>
        <w:rPr>
          <w:sz w:val="28"/>
          <w:szCs w:val="28"/>
        </w:rPr>
      </w:pPr>
    </w:p>
    <w:p w:rsidR="000C678F" w:rsidRDefault="000C678F" w:rsidP="000C678F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22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с 01 января 2018 года стоимость организации и </w:t>
      </w:r>
      <w:r w:rsidRPr="00CC722E">
        <w:rPr>
          <w:rFonts w:eastAsia="Calibri"/>
          <w:sz w:val="28"/>
          <w:szCs w:val="28"/>
          <w:lang w:eastAsia="en-US"/>
        </w:rPr>
        <w:t>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CC722E">
        <w:rPr>
          <w:rFonts w:eastAsia="Calibri"/>
          <w:sz w:val="28"/>
          <w:szCs w:val="28"/>
          <w:lang w:eastAsia="en-US"/>
        </w:rPr>
        <w:t xml:space="preserve">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</w:t>
      </w:r>
      <w:r>
        <w:rPr>
          <w:rFonts w:eastAsia="Calibri"/>
          <w:sz w:val="28"/>
          <w:szCs w:val="28"/>
          <w:lang w:eastAsia="en-US"/>
        </w:rPr>
        <w:t xml:space="preserve"> в размере:</w:t>
      </w:r>
    </w:p>
    <w:p w:rsidR="000C678F" w:rsidRDefault="000C678F" w:rsidP="000C678F">
      <w:pPr>
        <w:jc w:val="both"/>
        <w:rPr>
          <w:sz w:val="28"/>
          <w:szCs w:val="28"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3088"/>
      </w:tblGrid>
      <w:tr w:rsidR="000C678F" w:rsidRPr="00E045CC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ind w:left="-11" w:firstLine="11"/>
              <w:jc w:val="center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Наименование типа комплексного экзамена:</w:t>
            </w:r>
          </w:p>
        </w:tc>
        <w:tc>
          <w:tcPr>
            <w:tcW w:w="3088" w:type="dxa"/>
            <w:vAlign w:val="center"/>
          </w:tcPr>
          <w:p w:rsidR="000C678F" w:rsidRPr="00DF251B" w:rsidRDefault="000C678F" w:rsidP="005D5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251B">
              <w:rPr>
                <w:sz w:val="28"/>
                <w:szCs w:val="28"/>
              </w:rPr>
              <w:t>а одного экзаменуемого:</w:t>
            </w:r>
          </w:p>
        </w:tc>
      </w:tr>
      <w:tr w:rsidR="000C678F" w:rsidRPr="00F173DB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1.Комплексный экзамен для лиц, желающих получить патент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jc w:val="both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4656 рублей (в том числе НДС 710 рублей)</w:t>
            </w:r>
          </w:p>
        </w:tc>
      </w:tr>
      <w:tr w:rsidR="000C678F" w:rsidRPr="00F173DB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2. Комплексный экзамен для лиц,  желающих получить разрешение на временное проживание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jc w:val="both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5010 рублей (в том числе НДС 764 рубля)</w:t>
            </w:r>
          </w:p>
        </w:tc>
      </w:tr>
      <w:tr w:rsidR="000C678F" w:rsidRPr="00F173DB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3. Комплексный экзамен для лиц, желающих получить вид на жительство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jc w:val="both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5010 рублей (в том числе НДС 764 рубля)</w:t>
            </w:r>
          </w:p>
        </w:tc>
      </w:tr>
      <w:tr w:rsidR="000C678F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 xml:space="preserve">4. Пересдача 1 </w:t>
            </w:r>
            <w:proofErr w:type="spellStart"/>
            <w:r w:rsidRPr="00DF251B">
              <w:rPr>
                <w:sz w:val="28"/>
                <w:szCs w:val="28"/>
              </w:rPr>
              <w:t>субтеста</w:t>
            </w:r>
            <w:proofErr w:type="spellEnd"/>
            <w:r w:rsidRPr="00DF251B">
              <w:rPr>
                <w:sz w:val="28"/>
                <w:szCs w:val="28"/>
              </w:rPr>
              <w:t xml:space="preserve"> модуля «Русский язык как иностранный» или 1  модуля «История России»/  «Основы законодательства Российской Федерации» (1 компонент)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jc w:val="both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1688 рублей (в том числе НДС 257 рублей)</w:t>
            </w:r>
          </w:p>
        </w:tc>
      </w:tr>
      <w:tr w:rsidR="000C678F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 xml:space="preserve">5. Пересдача </w:t>
            </w:r>
            <w:proofErr w:type="spellStart"/>
            <w:r w:rsidRPr="00DF251B">
              <w:rPr>
                <w:sz w:val="28"/>
                <w:szCs w:val="28"/>
              </w:rPr>
              <w:t>субтеста</w:t>
            </w:r>
            <w:proofErr w:type="spellEnd"/>
            <w:r w:rsidRPr="00DF251B">
              <w:rPr>
                <w:sz w:val="28"/>
                <w:szCs w:val="28"/>
              </w:rPr>
              <w:t xml:space="preserve"> модуля «Русский язык как иностранный» и 1  модуль «История России»/  «Основы законодательства Российской Федерации» (2 компонента)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jc w:val="both"/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>2278 рублей (в том числе НДС 347 рублей)</w:t>
            </w:r>
          </w:p>
        </w:tc>
      </w:tr>
      <w:tr w:rsidR="000C678F" w:rsidRPr="006A6ACF" w:rsidTr="005D5FE9">
        <w:trPr>
          <w:trHeight w:val="296"/>
        </w:trPr>
        <w:tc>
          <w:tcPr>
            <w:tcW w:w="6237" w:type="dxa"/>
            <w:vAlign w:val="center"/>
          </w:tcPr>
          <w:p w:rsidR="000C678F" w:rsidRPr="00DF251B" w:rsidRDefault="000C678F" w:rsidP="005D5FE9">
            <w:pPr>
              <w:rPr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t xml:space="preserve">6. </w:t>
            </w:r>
            <w:proofErr w:type="spellStart"/>
            <w:r w:rsidRPr="00DF251B">
              <w:rPr>
                <w:sz w:val="28"/>
                <w:szCs w:val="28"/>
              </w:rPr>
              <w:t>Досдача</w:t>
            </w:r>
            <w:proofErr w:type="spellEnd"/>
            <w:r w:rsidRPr="00DF251B">
              <w:rPr>
                <w:sz w:val="28"/>
                <w:szCs w:val="28"/>
              </w:rPr>
              <w:t xml:space="preserve"> двух модулей («История России» и </w:t>
            </w:r>
            <w:r w:rsidRPr="00DF251B">
              <w:rPr>
                <w:sz w:val="28"/>
                <w:szCs w:val="28"/>
              </w:rPr>
              <w:lastRenderedPageBreak/>
              <w:t>«Основы законодательства РФ») иностранными гражданами, имеющих сертификат по русскому языку как иностранному (сокращенная процедура сдача)</w:t>
            </w:r>
          </w:p>
        </w:tc>
        <w:tc>
          <w:tcPr>
            <w:tcW w:w="3088" w:type="dxa"/>
          </w:tcPr>
          <w:p w:rsidR="000C678F" w:rsidRPr="00DF251B" w:rsidRDefault="000C678F" w:rsidP="005D5FE9">
            <w:pPr>
              <w:rPr>
                <w:rStyle w:val="a5"/>
                <w:sz w:val="28"/>
                <w:szCs w:val="28"/>
              </w:rPr>
            </w:pPr>
            <w:r w:rsidRPr="00DF251B">
              <w:rPr>
                <w:sz w:val="28"/>
                <w:szCs w:val="28"/>
              </w:rPr>
              <w:lastRenderedPageBreak/>
              <w:t xml:space="preserve">1800 рублей (в том </w:t>
            </w:r>
            <w:r w:rsidRPr="00DF251B">
              <w:rPr>
                <w:sz w:val="28"/>
                <w:szCs w:val="28"/>
              </w:rPr>
              <w:lastRenderedPageBreak/>
              <w:t>числе НДС 275 рублей)</w:t>
            </w:r>
          </w:p>
        </w:tc>
      </w:tr>
    </w:tbl>
    <w:p w:rsidR="000C678F" w:rsidRDefault="000C678F" w:rsidP="000C678F">
      <w:pPr>
        <w:jc w:val="both"/>
        <w:rPr>
          <w:sz w:val="28"/>
          <w:szCs w:val="28"/>
        </w:rPr>
      </w:pPr>
    </w:p>
    <w:p w:rsidR="000C678F" w:rsidRPr="00B363AF" w:rsidRDefault="000C678F" w:rsidP="000C6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678F" w:rsidRDefault="000C678F" w:rsidP="000C678F">
      <w:pPr>
        <w:jc w:val="both"/>
        <w:rPr>
          <w:sz w:val="28"/>
          <w:szCs w:val="28"/>
        </w:rPr>
      </w:pPr>
    </w:p>
    <w:p w:rsidR="000C678F" w:rsidRDefault="000C678F" w:rsidP="000C678F">
      <w:pPr>
        <w:jc w:val="both"/>
        <w:rPr>
          <w:sz w:val="28"/>
          <w:szCs w:val="28"/>
        </w:rPr>
      </w:pPr>
    </w:p>
    <w:p w:rsidR="000C678F" w:rsidRDefault="000C678F" w:rsidP="000C678F">
      <w:pPr>
        <w:jc w:val="both"/>
        <w:rPr>
          <w:sz w:val="28"/>
          <w:szCs w:val="28"/>
        </w:rPr>
      </w:pPr>
    </w:p>
    <w:p w:rsidR="000C678F" w:rsidRDefault="000C678F" w:rsidP="000C678F">
      <w:pPr>
        <w:jc w:val="both"/>
        <w:rPr>
          <w:sz w:val="28"/>
          <w:szCs w:val="28"/>
        </w:rPr>
      </w:pPr>
    </w:p>
    <w:p w:rsidR="000C678F" w:rsidRPr="00B363AF" w:rsidRDefault="000C678F" w:rsidP="000C678F">
      <w:pPr>
        <w:jc w:val="both"/>
        <w:rPr>
          <w:sz w:val="28"/>
          <w:szCs w:val="28"/>
        </w:rPr>
      </w:pPr>
    </w:p>
    <w:p w:rsidR="000C678F" w:rsidRPr="00B363AF" w:rsidRDefault="000C678F" w:rsidP="000C678F">
      <w:pPr>
        <w:jc w:val="both"/>
        <w:rPr>
          <w:sz w:val="28"/>
          <w:szCs w:val="28"/>
        </w:rPr>
      </w:pPr>
      <w:r w:rsidRPr="00B363AF">
        <w:rPr>
          <w:sz w:val="28"/>
          <w:szCs w:val="28"/>
        </w:rPr>
        <w:t xml:space="preserve">Директор   </w:t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</w:r>
      <w:r w:rsidRPr="00B363AF">
        <w:rPr>
          <w:sz w:val="28"/>
          <w:szCs w:val="28"/>
        </w:rPr>
        <w:tab/>
        <w:t>А.А. Гаркуша</w:t>
      </w:r>
    </w:p>
    <w:p w:rsidR="000C678F" w:rsidRPr="00B363AF" w:rsidRDefault="000C678F" w:rsidP="000C678F">
      <w:pPr>
        <w:jc w:val="both"/>
        <w:rPr>
          <w:sz w:val="28"/>
          <w:szCs w:val="28"/>
        </w:rPr>
      </w:pPr>
    </w:p>
    <w:p w:rsidR="00F14E28" w:rsidRDefault="00F14E28"/>
    <w:sectPr w:rsidR="00F14E28" w:rsidSect="00F1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8F"/>
    <w:rsid w:val="000C678F"/>
    <w:rsid w:val="00D75FC6"/>
    <w:rsid w:val="00F1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78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F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678F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C678F"/>
    <w:rPr>
      <w:rFonts w:eastAsia="Times New Roman"/>
      <w:szCs w:val="24"/>
      <w:lang w:eastAsia="ru-RU"/>
    </w:rPr>
  </w:style>
  <w:style w:type="character" w:styleId="a5">
    <w:name w:val="Strong"/>
    <w:qFormat/>
    <w:rsid w:val="000C678F"/>
    <w:rPr>
      <w:b/>
      <w:bCs/>
    </w:rPr>
  </w:style>
  <w:style w:type="paragraph" w:styleId="a6">
    <w:name w:val="footnote text"/>
    <w:basedOn w:val="a"/>
    <w:link w:val="a7"/>
    <w:semiHidden/>
    <w:rsid w:val="000C678F"/>
    <w:pPr>
      <w:widowControl/>
      <w:overflowPunct w:val="0"/>
    </w:pPr>
  </w:style>
  <w:style w:type="character" w:customStyle="1" w:styleId="a7">
    <w:name w:val="Текст сноски Знак"/>
    <w:basedOn w:val="a0"/>
    <w:link w:val="a6"/>
    <w:semiHidden/>
    <w:rsid w:val="000C678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Krokoz™ Inc.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2018-02-13T23:08:00Z</dcterms:created>
  <dcterms:modified xsi:type="dcterms:W3CDTF">2018-02-13T23:10:00Z</dcterms:modified>
</cp:coreProperties>
</file>