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BE" w:rsidRDefault="007D6981" w:rsidP="00057D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Оснащение </w:t>
      </w:r>
      <w:r w:rsidR="004E6A4D">
        <w:rPr>
          <w:rFonts w:ascii="Times New Roman" w:hAnsi="Times New Roman" w:cs="Times New Roman"/>
          <w:b/>
          <w:sz w:val="36"/>
          <w:szCs w:val="36"/>
        </w:rPr>
        <w:t>колледжа</w:t>
      </w:r>
      <w:r>
        <w:rPr>
          <w:rFonts w:ascii="Times New Roman" w:hAnsi="Times New Roman" w:cs="Times New Roman"/>
          <w:b/>
          <w:sz w:val="36"/>
          <w:szCs w:val="36"/>
        </w:rPr>
        <w:t xml:space="preserve"> компьютерной техникой</w:t>
      </w:r>
      <w:bookmarkStart w:id="0" w:name="_GoBack"/>
      <w:bookmarkEnd w:id="0"/>
    </w:p>
    <w:p w:rsidR="00057D37" w:rsidRDefault="00057D37" w:rsidP="00057D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849"/>
        <w:gridCol w:w="991"/>
        <w:gridCol w:w="990"/>
        <w:gridCol w:w="1271"/>
        <w:gridCol w:w="1128"/>
        <w:gridCol w:w="726"/>
        <w:gridCol w:w="1134"/>
        <w:gridCol w:w="1134"/>
        <w:gridCol w:w="1134"/>
        <w:gridCol w:w="992"/>
        <w:gridCol w:w="1134"/>
        <w:gridCol w:w="1134"/>
      </w:tblGrid>
      <w:tr w:rsidR="00EA573A" w:rsidRPr="00057D37" w:rsidTr="00EA573A">
        <w:trPr>
          <w:cantSplit/>
          <w:trHeight w:val="4842"/>
        </w:trPr>
        <w:tc>
          <w:tcPr>
            <w:tcW w:w="957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компьютеров  в организации</w:t>
            </w:r>
          </w:p>
        </w:tc>
        <w:tc>
          <w:tcPr>
            <w:tcW w:w="849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ноутбуков</w:t>
            </w:r>
          </w:p>
        </w:tc>
        <w:tc>
          <w:tcPr>
            <w:tcW w:w="991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планшетных компьютеров</w:t>
            </w:r>
          </w:p>
        </w:tc>
        <w:tc>
          <w:tcPr>
            <w:tcW w:w="990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В том числе современных</w:t>
            </w:r>
          </w:p>
        </w:tc>
        <w:tc>
          <w:tcPr>
            <w:tcW w:w="1271" w:type="dxa"/>
            <w:textDirection w:val="btLr"/>
          </w:tcPr>
          <w:p w:rsidR="00EA573A" w:rsidRPr="00057D37" w:rsidRDefault="00EA573A" w:rsidP="00EA57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 xml:space="preserve"> ЛВС организации</w:t>
            </w:r>
          </w:p>
        </w:tc>
        <w:tc>
          <w:tcPr>
            <w:tcW w:w="1128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компьютеров, имеющих доступ в Интернет</w:t>
            </w:r>
          </w:p>
        </w:tc>
        <w:tc>
          <w:tcPr>
            <w:tcW w:w="726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принтеров</w:t>
            </w:r>
          </w:p>
        </w:tc>
        <w:tc>
          <w:tcPr>
            <w:tcW w:w="1134" w:type="dxa"/>
            <w:textDirection w:val="btLr"/>
          </w:tcPr>
          <w:p w:rsidR="00EA573A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сканеров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МФУ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интерактивных досок</w:t>
            </w:r>
          </w:p>
        </w:tc>
        <w:tc>
          <w:tcPr>
            <w:tcW w:w="992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мультимедийных проекторов 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серверов в организации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ПК в учебном процессе</w:t>
            </w:r>
          </w:p>
        </w:tc>
      </w:tr>
      <w:tr w:rsidR="00EA573A" w:rsidTr="00E776D6">
        <w:tc>
          <w:tcPr>
            <w:tcW w:w="957" w:type="dxa"/>
          </w:tcPr>
          <w:p w:rsidR="00EA573A" w:rsidRPr="00834C0F" w:rsidRDefault="00EA573A" w:rsidP="004E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6A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8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6" w:type="dxa"/>
          </w:tcPr>
          <w:p w:rsidR="00EA573A" w:rsidRPr="00834C0F" w:rsidRDefault="004E6A4D" w:rsidP="004E6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573A" w:rsidRPr="00834C0F" w:rsidRDefault="004E6A4D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057D37" w:rsidRPr="00057D37" w:rsidRDefault="00057D37" w:rsidP="0005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D37" w:rsidRPr="00057D37" w:rsidSect="00057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60"/>
    <w:rsid w:val="00057D37"/>
    <w:rsid w:val="00385360"/>
    <w:rsid w:val="004E6A4D"/>
    <w:rsid w:val="005E3336"/>
    <w:rsid w:val="006D45BE"/>
    <w:rsid w:val="007D6981"/>
    <w:rsid w:val="00834C0F"/>
    <w:rsid w:val="00E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F926"/>
  <w15:docId w15:val="{EEE29A79-C014-4AC6-BD3A-26C6285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6</cp:revision>
  <dcterms:created xsi:type="dcterms:W3CDTF">2017-05-22T01:20:00Z</dcterms:created>
  <dcterms:modified xsi:type="dcterms:W3CDTF">2020-01-13T04:40:00Z</dcterms:modified>
</cp:coreProperties>
</file>