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D7D5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7D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05.02.2018 N 69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</w:t>
            </w:r>
            <w:r>
              <w:rPr>
                <w:sz w:val="48"/>
                <w:szCs w:val="48"/>
              </w:rPr>
              <w:t>та среднего профессионального образования по специальности 38.02.01 Экономика и бухгалтерский учет (по отраслям)"</w:t>
            </w:r>
            <w:r>
              <w:rPr>
                <w:sz w:val="48"/>
                <w:szCs w:val="48"/>
              </w:rPr>
              <w:br/>
              <w:t>(Зарегистрировано в Минюсте России 26.02.2018 N 50137)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7D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7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7D5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D7D5A">
      <w:pPr>
        <w:pStyle w:val="ConsPlusNormal"/>
        <w:jc w:val="both"/>
      </w:pPr>
      <w:r>
        <w:t>Официальный интернет-портал правовой информации http://www.pravo.gov.ru, 27.02.2018</w:t>
      </w:r>
    </w:p>
    <w:p w:rsidR="00000000" w:rsidRDefault="00AD7D5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D7D5A">
      <w:pPr>
        <w:pStyle w:val="ConsPlusNormal"/>
        <w:jc w:val="both"/>
      </w:pPr>
      <w:r>
        <w:t>Начало действия документа - 10.03.2018.</w:t>
      </w:r>
    </w:p>
    <w:p w:rsidR="00000000" w:rsidRDefault="00AD7D5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AD7D5A">
      <w:pPr>
        <w:pStyle w:val="ConsPlusNormal"/>
        <w:jc w:val="both"/>
      </w:pPr>
      <w:r>
        <w:t>Приказ Минобрнауки России от 05.02.2018 N 69</w:t>
      </w:r>
    </w:p>
    <w:p w:rsidR="00000000" w:rsidRDefault="00AD7D5A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000000" w:rsidRDefault="00AD7D5A">
      <w:pPr>
        <w:pStyle w:val="ConsPlusNormal"/>
        <w:jc w:val="both"/>
      </w:pPr>
      <w:r>
        <w:t>(Зарегистрировано в Минюсте</w:t>
      </w:r>
      <w:r>
        <w:t xml:space="preserve"> России 26.02.2018 N 50137)</w:t>
      </w:r>
    </w:p>
    <w:p w:rsidR="00000000" w:rsidRDefault="00AD7D5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D7D5A">
      <w:pPr>
        <w:pStyle w:val="ConsPlusNormal"/>
        <w:jc w:val="both"/>
        <w:outlineLvl w:val="0"/>
      </w:pPr>
    </w:p>
    <w:p w:rsidR="00000000" w:rsidRDefault="00AD7D5A">
      <w:pPr>
        <w:pStyle w:val="ConsPlusNormal"/>
        <w:outlineLvl w:val="0"/>
      </w:pPr>
      <w:r>
        <w:t>Зарегистрировано в Минюсте России 26 февраля 2018 г. N 50137</w:t>
      </w:r>
    </w:p>
    <w:p w:rsidR="00000000" w:rsidRDefault="00AD7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D7D5A">
      <w:pPr>
        <w:pStyle w:val="ConsPlusTitle"/>
        <w:jc w:val="both"/>
      </w:pPr>
    </w:p>
    <w:p w:rsidR="00000000" w:rsidRDefault="00AD7D5A">
      <w:pPr>
        <w:pStyle w:val="ConsPlusTitle"/>
        <w:jc w:val="center"/>
      </w:pPr>
      <w:r>
        <w:t>ПРИКАЗ</w:t>
      </w:r>
    </w:p>
    <w:p w:rsidR="00000000" w:rsidRDefault="00AD7D5A">
      <w:pPr>
        <w:pStyle w:val="ConsPlusTitle"/>
        <w:jc w:val="center"/>
      </w:pPr>
      <w:r>
        <w:t>от 5 февраля 2018 г. N 69</w:t>
      </w:r>
    </w:p>
    <w:p w:rsidR="00000000" w:rsidRDefault="00AD7D5A">
      <w:pPr>
        <w:pStyle w:val="ConsPlusTitle"/>
        <w:jc w:val="both"/>
      </w:pPr>
    </w:p>
    <w:p w:rsidR="00000000" w:rsidRDefault="00AD7D5A">
      <w:pPr>
        <w:pStyle w:val="ConsPlusTitle"/>
        <w:jc w:val="center"/>
      </w:pPr>
      <w:r>
        <w:t>ОБ УТВЕРЖДЕНИИ</w:t>
      </w:r>
    </w:p>
    <w:p w:rsidR="00000000" w:rsidRDefault="00AD7D5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AD7D5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D7D5A">
      <w:pPr>
        <w:pStyle w:val="ConsPlusTitle"/>
        <w:jc w:val="center"/>
      </w:pPr>
      <w:r>
        <w:t>38.02.01 ЭКОНОМИКА И БУХГАЛТЕРСКИЙ УЧЕТ</w:t>
      </w:r>
      <w:r>
        <w:t xml:space="preserve"> (ПО ОТРАСЛЯМ)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</w:t>
      </w:r>
      <w:r>
        <w:t>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</w:t>
      </w:r>
      <w:r>
        <w:t>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</w:t>
      </w:r>
      <w:r>
        <w:t>й Федерации, 2013, N 33, ст. 4377; 2014, N 38, ст. 5069; 2016, N 16, ст. 2230; 2017, N 2, ст. 368; 2018, N 3, ст. 562), приказываю: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 государственным образовательным стандартом</w:t>
      </w:r>
      <w:r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</w:t>
      </w:r>
      <w:r>
        <w:t>ийской Федерации 19 августа 2014 г., регистрационный N 33638), прекращается 1 сентября 2018 года.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</w:pPr>
      <w:r>
        <w:t>Министр</w:t>
      </w:r>
    </w:p>
    <w:p w:rsidR="00000000" w:rsidRDefault="00AD7D5A">
      <w:pPr>
        <w:pStyle w:val="ConsPlusNormal"/>
        <w:jc w:val="right"/>
      </w:pPr>
      <w:r>
        <w:t>О.Ю.ВАСИЛЬЕВА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</w:pPr>
      <w:r>
        <w:t>Утвержден</w:t>
      </w:r>
    </w:p>
    <w:p w:rsidR="00000000" w:rsidRDefault="00AD7D5A">
      <w:pPr>
        <w:pStyle w:val="ConsPlusNormal"/>
        <w:jc w:val="right"/>
      </w:pPr>
      <w:r>
        <w:t>приказом Министерства образования</w:t>
      </w:r>
    </w:p>
    <w:p w:rsidR="00000000" w:rsidRDefault="00AD7D5A">
      <w:pPr>
        <w:pStyle w:val="ConsPlusNormal"/>
        <w:jc w:val="right"/>
      </w:pPr>
      <w:r>
        <w:t>и науки Российской Федерации</w:t>
      </w:r>
    </w:p>
    <w:p w:rsidR="00000000" w:rsidRDefault="00AD7D5A">
      <w:pPr>
        <w:pStyle w:val="ConsPlusNormal"/>
        <w:jc w:val="right"/>
      </w:pPr>
      <w:r>
        <w:t>от 5 февраля 2018 г. N 69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AD7D5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D7D5A">
      <w:pPr>
        <w:pStyle w:val="ConsPlusTitle"/>
        <w:jc w:val="center"/>
      </w:pPr>
      <w:r>
        <w:t>38.02.01 ЭКОНОМИКА И БУХГАЛТЕРСКИЙ УЧЕТ (ПО ОТРАСЛЯМ)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  <w:outlineLvl w:val="1"/>
      </w:pPr>
      <w:r>
        <w:t>I. ОБЩИЕ ПОЛОЖЕНИЯ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</w:t>
      </w:r>
      <w:r>
        <w:t>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</w:t>
      </w:r>
      <w:r>
        <w:t>ть).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1.3. Обучение по программе подготовки специалистов </w:t>
      </w:r>
      <w:r>
        <w:t>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</w:t>
      </w:r>
      <w:r>
        <w:t>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1.5. При разработке образовательной программы образовательная организация формирует требова</w:t>
      </w:r>
      <w:r>
        <w:t>ния к результатам ее освоения в части профессиональных компетенций на основе профессиональных стандартов (</w:t>
      </w:r>
      <w:hyperlink w:anchor="Par257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AD7D5A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1.6. Область профессиональной деятельности, в которой выпускники</w:t>
      </w:r>
      <w:r>
        <w:t>, освоившие образовательную программу, могут осуществлять профессиональную деятельность: 08 Финансы и экономика &lt;1&gt;.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&lt;1&gt; Таблица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</w:t>
      </w:r>
      <w:r>
        <w:t xml:space="preserve">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t>регистрационный N 46168).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</w:t>
      </w:r>
      <w:r>
        <w:t>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</w:t>
      </w:r>
      <w:r>
        <w:t>ак и посредством сетевой формы.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&lt;2&gt; Статья 14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</w:t>
      </w:r>
      <w:r>
        <w:t xml:space="preserve">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</w:t>
      </w:r>
      <w:r>
        <w:t>16, N 1, ст. 8, ст. 9, ст. 24, ст. 72, ст. 78; N 10, ст. 1320; N 23, ст. 3289, ст. 3290; N 27, ст. 4160, ст. 4219, ст. 4223, ст. 4238, ст. 4239, ст. 4245, ст. 4246, ст. 4292; 2017, N 18, ст. 2670; N 31, ст. 4765; 2018, N 1, ст. 57).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1.10. Срок получения о</w:t>
      </w:r>
      <w:r>
        <w:t>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Срок полу</w:t>
      </w:r>
      <w:r>
        <w:t xml:space="preserve">чения образования по образовательной программе, предусматривающей получение в соответствии с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</w:t>
      </w:r>
      <w:r>
        <w:t xml:space="preserve"> год.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не более ч</w:t>
      </w:r>
      <w:r>
        <w:t>ем на 1,5 года при получении образования на базе основного общего образования;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</w:t>
      </w:r>
      <w:r>
        <w:t xml:space="preserve">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</w:t>
      </w:r>
      <w:r>
        <w:t>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</w:t>
      </w:r>
      <w:r>
        <w:t>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1.11. Образовательная програ</w:t>
      </w:r>
      <w:r>
        <w:t>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AD7D5A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</w:t>
      </w:r>
      <w:r>
        <w:t>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</w:t>
      </w:r>
      <w:r>
        <w:t>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</w:t>
      </w:r>
      <w:r>
        <w:t>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бухгалтер;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бухгалтер, специалист по налогообложению.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</w:t>
      </w:r>
      <w:r>
        <w:t xml:space="preserve"> процентов от общего объема времени, отведенного на ее освоение.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</w:t>
      </w:r>
      <w:r>
        <w:t xml:space="preserve">ельную программу, согласно выбранной квалификации,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</w:t>
      </w:r>
      <w:r>
        <w:t>ля обеспечения конкурентоспособности выпускника в соответствии с запросами регионального рынка труда.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</w:t>
      </w:r>
      <w:r>
        <w:t>ответствии с требованиями настоящего пункта, а также с учетом ПООП.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проф</w:t>
      </w:r>
      <w:r>
        <w:t>ессиональный цикл;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  <w:outlineLvl w:val="2"/>
      </w:pPr>
      <w:r>
        <w:t>Таблица N 1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bookmarkStart w:id="4" w:name="Par85"/>
      <w:bookmarkEnd w:id="4"/>
      <w:r>
        <w:t>Структура и объем образователь</w:t>
      </w:r>
      <w:r>
        <w:t>ной программы</w:t>
      </w:r>
    </w:p>
    <w:p w:rsidR="00000000" w:rsidRDefault="00AD7D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254"/>
        <w:gridCol w:w="2255"/>
      </w:tblGrid>
      <w:tr w:rsidR="00000000"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324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108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Общепро</w:t>
            </w:r>
            <w:r>
              <w:t>фессиональный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5904</w:t>
            </w:r>
          </w:p>
        </w:tc>
      </w:tr>
    </w:tbl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85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</w:t>
      </w:r>
      <w:r>
        <w:t>ых по отдельным дисциплинам (модулям) и практикам результатов обучения.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</w:t>
      </w:r>
      <w:r>
        <w:t>я", "Психология общения", "Иностранный язык в профессиональной деятельности", "Физическая культура".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</w:t>
      </w:r>
      <w:r>
        <w:t>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</w:t>
      </w:r>
      <w:r>
        <w:t>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</w:t>
      </w:r>
      <w:r>
        <w:t>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</w:t>
      </w:r>
      <w:r>
        <w:t>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2.8. Профессиональный цикл о</w:t>
      </w:r>
      <w:r>
        <w:t>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</w:t>
      </w:r>
      <w:r>
        <w:t>ктика и производственная практика.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</w:t>
      </w:r>
      <w:r>
        <w:t>ческими занятиями в рамках профессиональных модулей.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</w:t>
      </w:r>
      <w:r>
        <w:t>ьной программы.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  <w:outlineLvl w:val="1"/>
      </w:pPr>
      <w:bookmarkStart w:id="5" w:name="Par130"/>
      <w:bookmarkEnd w:id="5"/>
      <w:r>
        <w:t xml:space="preserve">III. ТРЕБОВАНИЯ К РЕЗУЛЬТАТАМ </w:t>
      </w:r>
      <w:r>
        <w:t>ОСВОЕНИЯ</w:t>
      </w:r>
    </w:p>
    <w:p w:rsidR="00000000" w:rsidRDefault="00AD7D5A">
      <w:pPr>
        <w:pStyle w:val="ConsPlusTitle"/>
        <w:jc w:val="center"/>
      </w:pPr>
      <w:r>
        <w:t>ОБРАЗОВАТЕЛЬНОЙ ПРОГРАММЫ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02. Осуществлять поиск, анализ и</w:t>
      </w:r>
      <w:r>
        <w:t xml:space="preserve"> интерпретацию информации, необходимой для выполнения задач профессиональной деятельности;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</w:t>
      </w:r>
      <w:r>
        <w:t>ми, руководством, клиентами;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</w:t>
      </w:r>
      <w:r>
        <w:t>сознанное поведение на основе традиционных общечеловеческих ценностей;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</w:t>
      </w:r>
      <w:r>
        <w:t>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ОК 10. Пользоваться профессиональной документацией на </w:t>
      </w:r>
      <w:r>
        <w:t>государственном и иностранном языках;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</w:t>
      </w:r>
      <w:r>
        <w:t xml:space="preserve">видов деятельности согласно получаемой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  <w:outlineLvl w:val="2"/>
      </w:pPr>
      <w:r>
        <w:t>Таблица N 2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bookmarkStart w:id="6" w:name="Par150"/>
      <w:bookmarkEnd w:id="6"/>
      <w:r>
        <w:t>Соотнесение основных видов деятельности</w:t>
      </w:r>
    </w:p>
    <w:p w:rsidR="00000000" w:rsidRDefault="00AD7D5A">
      <w:pPr>
        <w:pStyle w:val="ConsPlusTitle"/>
        <w:jc w:val="center"/>
      </w:pPr>
      <w:r>
        <w:t>и квалификаций специалиста среднего з</w:t>
      </w:r>
      <w:r>
        <w:t>вена при формировании</w:t>
      </w:r>
    </w:p>
    <w:p w:rsidR="00000000" w:rsidRDefault="00AD7D5A">
      <w:pPr>
        <w:pStyle w:val="ConsPlusTitle"/>
        <w:jc w:val="center"/>
      </w:pPr>
      <w:r>
        <w:t>образовательной программы</w:t>
      </w:r>
    </w:p>
    <w:p w:rsidR="00000000" w:rsidRDefault="00AD7D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148"/>
      </w:tblGrid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бухгалтер</w:t>
            </w:r>
          </w:p>
          <w:p w:rsidR="00000000" w:rsidRDefault="00AD7D5A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бухгалтер</w:t>
            </w:r>
          </w:p>
          <w:p w:rsidR="00000000" w:rsidRDefault="00AD7D5A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Проведение расчетов</w:t>
            </w:r>
            <w:r>
              <w:t xml:space="preserve"> с бюджетом и внебюджетными фондами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бухгалтер</w:t>
            </w:r>
          </w:p>
          <w:p w:rsidR="00000000" w:rsidRDefault="00AD7D5A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бухгалтер</w:t>
            </w:r>
          </w:p>
          <w:p w:rsidR="00000000" w:rsidRDefault="00AD7D5A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Осуществление налогового учета и налогового планир</w:t>
            </w:r>
            <w:r>
              <w:t>ования 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</w:tbl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ar287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</w:t>
      </w:r>
      <w:r>
        <w:t xml:space="preserve"> ФГОС СПО.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ar150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1.1. Обрабатывать первичные бухгалтерские документы;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ПК 1.2. Разрабатывать </w:t>
      </w:r>
      <w:r>
        <w:t>и согласовывать с руководством организации рабочий план счетов бухгалтерского учета организации;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1.4. Формировать бухгалтерские проводки по учету активов организации на ос</w:t>
      </w:r>
      <w:r>
        <w:t>нове рабочего плана счетов бухгалтерского учета.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2.1. Формировать бухгалтерские проводки по учету исто</w:t>
      </w:r>
      <w:r>
        <w:t>чников активов организации на основе рабочего плана счетов бухгалтерского учета;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2.3. Проводить подготовку к инвентаризации и проверку действитель</w:t>
      </w:r>
      <w:r>
        <w:t>ного соответствия фактических данных инвентаризации данным учета;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2.5. Проводить процедуры инвентари</w:t>
      </w:r>
      <w:r>
        <w:t>зации финансовых обязательств организации;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2.7. Выполнять контрольные процедуры и их документ</w:t>
      </w:r>
      <w:r>
        <w:t>ирование, готовить и оформлять завершающие материалы по результатам внутреннего контроля.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3.4.3. Проведение расчетов с бюджетом и внебюджетными фондами: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</w:t>
      </w:r>
      <w:r>
        <w:t>ичных уровней;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3.3. Формировать бухгалтерские проводки по начислению и перечислению страховых взно</w:t>
      </w:r>
      <w:r>
        <w:t>сов во внебюджетные фонды и налоговые органы;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3.4.4. Составление и ис</w:t>
      </w:r>
      <w:r>
        <w:t>пользование бухгалтерской (финансовой) отчетности: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ПК 4.2. Составлять </w:t>
      </w:r>
      <w:r>
        <w:t>формы бухгалтерской (финансовой) отчетности в установленные законодательством сроки;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</w:t>
      </w:r>
      <w:r>
        <w:t>венные внебюджетные фонды, а также формы статистической отчетности в установленные законодательством сроки;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ПК 4.5. Принимать </w:t>
      </w:r>
      <w:r>
        <w:t>участие в составлении бизнес-плана;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4.7. Проводить мониторинг устранения менеджмент</w:t>
      </w:r>
      <w:r>
        <w:t>ом выявленных нарушений, недостатков и рисков.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5.1. Организовывать налоговый учет;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ПК 5.5. Проводи</w:t>
      </w:r>
      <w:r>
        <w:t>ть налоговое планирование деятельности организации.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</w:t>
      </w:r>
      <w:r>
        <w:t>в рамках образовательной программы по специальности (</w:t>
      </w:r>
      <w:hyperlink w:anchor="Par287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ar310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</w:t>
      </w:r>
      <w:r>
        <w:t xml:space="preserve">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AD7D5A">
      <w:pPr>
        <w:pStyle w:val="ConsPlusTitle"/>
        <w:jc w:val="center"/>
      </w:pPr>
      <w:r>
        <w:t>ОБРАЗОВАТЕЛЬНОЙ ПРОГРАММЫ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</w:t>
      </w:r>
      <w:r>
        <w:t xml:space="preserve"> учебно-методическому обеспечению, кадровым и финансовым условиям реализации образовательной программы.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</w:t>
      </w:r>
      <w:r>
        <w:t>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</w:t>
      </w:r>
      <w:r>
        <w:t>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</w:t>
      </w:r>
      <w:r>
        <w:t>льзованием сетевой формы.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</w:t>
      </w:r>
      <w:r>
        <w:t>я совокупностью ресурсов указанных организаций.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</w:t>
      </w:r>
      <w:r>
        <w:t>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</w:t>
      </w:r>
      <w:r>
        <w:t>, техническими средствами обучения и материалами, учитывающими требования международных стандартов.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</w:t>
      </w:r>
      <w:r>
        <w:t>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</w:t>
      </w:r>
      <w:r>
        <w:t>о оборудованных помещений, их виртуальных аналогов, позволяющих обучающимся осваивать ОК и ПК.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</w:t>
      </w:r>
      <w:r>
        <w:t>ного обучающегося.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</w:t>
      </w:r>
      <w:r>
        <w:t>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</w:t>
      </w:r>
      <w:r>
        <w:t>онными образовательными ресурсами, адаптированными к ограничениям их здоровья.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</w:t>
      </w:r>
      <w:r>
        <w:t>кому и учебно-методическому обеспечению реализации образовательной программы определяются ПООП.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</w:t>
      </w:r>
      <w:r>
        <w:t>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</w:t>
      </w:r>
      <w:r>
        <w:t xml:space="preserve">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</w:t>
      </w:r>
      <w:r>
        <w:t>СПО (имеющих стаж работы в данной профессиональной области не менее 3 лет).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</w:t>
      </w:r>
      <w:r>
        <w:t>нальных стандартах (при наличии).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t xml:space="preserve">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</w:t>
      </w:r>
      <w:r>
        <w:t xml:space="preserve">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</w:t>
      </w:r>
      <w:r>
        <w:t>мы, должна быть не менее 25 процентов.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</w:t>
      </w:r>
      <w:r>
        <w:t>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</w:t>
      </w:r>
      <w:r>
        <w:t xml:space="preserve"> образовательной программы.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</w:t>
      </w:r>
      <w:r>
        <w:t>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AD7D5A">
      <w:pPr>
        <w:pStyle w:val="ConsPlusNormal"/>
        <w:spacing w:before="240"/>
        <w:ind w:firstLine="540"/>
        <w:jc w:val="both"/>
      </w:pPr>
      <w:r>
        <w:t>4.6.3. Внешняя оценка кач</w:t>
      </w:r>
      <w:r>
        <w:t>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</w:t>
      </w:r>
      <w:r>
        <w:t xml:space="preserve">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</w:t>
      </w:r>
      <w:r>
        <w:t>рынка труда к специалистам соответствующего профиля.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  <w:outlineLvl w:val="1"/>
      </w:pPr>
      <w:r>
        <w:t>Приложение N 1</w:t>
      </w:r>
    </w:p>
    <w:p w:rsidR="00000000" w:rsidRDefault="00AD7D5A">
      <w:pPr>
        <w:pStyle w:val="ConsPlusNormal"/>
        <w:jc w:val="right"/>
      </w:pPr>
      <w:r>
        <w:t>к федеральному государственному</w:t>
      </w:r>
    </w:p>
    <w:p w:rsidR="00000000" w:rsidRDefault="00AD7D5A">
      <w:pPr>
        <w:pStyle w:val="ConsPlusNormal"/>
        <w:jc w:val="right"/>
      </w:pPr>
      <w:r>
        <w:t>образовательному стандарту среднего</w:t>
      </w:r>
    </w:p>
    <w:p w:rsidR="00000000" w:rsidRDefault="00AD7D5A">
      <w:pPr>
        <w:pStyle w:val="ConsPlusNormal"/>
        <w:jc w:val="right"/>
      </w:pPr>
      <w:r>
        <w:t>профессионального образования</w:t>
      </w:r>
    </w:p>
    <w:p w:rsidR="00000000" w:rsidRDefault="00AD7D5A">
      <w:pPr>
        <w:pStyle w:val="ConsPlusNormal"/>
        <w:jc w:val="right"/>
      </w:pPr>
      <w:r>
        <w:t>по специальности 38.02.01</w:t>
      </w:r>
    </w:p>
    <w:p w:rsidR="00000000" w:rsidRDefault="00AD7D5A">
      <w:pPr>
        <w:pStyle w:val="ConsPlusNormal"/>
        <w:jc w:val="right"/>
      </w:pPr>
      <w:r>
        <w:t>Экономика и бухгалтерский учет</w:t>
      </w:r>
    </w:p>
    <w:p w:rsidR="00000000" w:rsidRDefault="00AD7D5A">
      <w:pPr>
        <w:pStyle w:val="ConsPlusNormal"/>
        <w:jc w:val="right"/>
      </w:pPr>
      <w:r>
        <w:t>(по отраслям)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bookmarkStart w:id="7" w:name="Par257"/>
      <w:bookmarkEnd w:id="7"/>
      <w:r>
        <w:t>ПЕРЕЧЕНЬ</w:t>
      </w:r>
    </w:p>
    <w:p w:rsidR="00000000" w:rsidRDefault="00AD7D5A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AD7D5A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AD7D5A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AD7D5A">
      <w:pPr>
        <w:pStyle w:val="ConsPlusTitle"/>
        <w:jc w:val="center"/>
      </w:pPr>
      <w:r>
        <w:t>ПО СПЕЦИАЛЬНОСТИ 38.02.01 ЭКОНОМИКА И БУХГАЛТЕРСКИЙ</w:t>
      </w:r>
    </w:p>
    <w:p w:rsidR="00000000" w:rsidRDefault="00AD7D5A">
      <w:pPr>
        <w:pStyle w:val="ConsPlusTitle"/>
        <w:jc w:val="center"/>
      </w:pPr>
      <w:r>
        <w:t>УЧЕТ (ПО ОТРАСЛЯМ)</w:t>
      </w:r>
    </w:p>
    <w:p w:rsidR="00000000" w:rsidRDefault="00AD7D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Код профессионального с</w:t>
            </w:r>
            <w:r>
              <w:t>тандарта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both"/>
            </w:pPr>
            <w:r>
      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08.</w:t>
            </w:r>
            <w:r>
              <w:t>006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both"/>
            </w:pPr>
            <w:r>
              <w:t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</w:t>
            </w:r>
            <w:r>
              <w:t>и 13 мая 2015 г., регистрационный N 37271)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both"/>
            </w:pPr>
            <w:r>
              <w:t xml:space="preserve">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</w:t>
            </w:r>
            <w:r>
              <w:t>23 ноября 2015 г., регистрационный N 39802)</w:t>
            </w:r>
          </w:p>
        </w:tc>
      </w:tr>
    </w:tbl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  <w:outlineLvl w:val="1"/>
      </w:pPr>
      <w:r>
        <w:t>Приложение N 2</w:t>
      </w:r>
    </w:p>
    <w:p w:rsidR="00000000" w:rsidRDefault="00AD7D5A">
      <w:pPr>
        <w:pStyle w:val="ConsPlusNormal"/>
        <w:jc w:val="right"/>
      </w:pPr>
      <w:r>
        <w:t>к федеральному государственному</w:t>
      </w:r>
    </w:p>
    <w:p w:rsidR="00000000" w:rsidRDefault="00AD7D5A">
      <w:pPr>
        <w:pStyle w:val="ConsPlusNormal"/>
        <w:jc w:val="right"/>
      </w:pPr>
      <w:r>
        <w:t>образовательному стандарту среднего</w:t>
      </w:r>
    </w:p>
    <w:p w:rsidR="00000000" w:rsidRDefault="00AD7D5A">
      <w:pPr>
        <w:pStyle w:val="ConsPlusNormal"/>
        <w:jc w:val="right"/>
      </w:pPr>
      <w:r>
        <w:t>профессионального образования</w:t>
      </w:r>
    </w:p>
    <w:p w:rsidR="00000000" w:rsidRDefault="00AD7D5A">
      <w:pPr>
        <w:pStyle w:val="ConsPlusNormal"/>
        <w:jc w:val="right"/>
      </w:pPr>
      <w:r>
        <w:t>по специальности 38.02.01</w:t>
      </w:r>
    </w:p>
    <w:p w:rsidR="00000000" w:rsidRDefault="00AD7D5A">
      <w:pPr>
        <w:pStyle w:val="ConsPlusNormal"/>
        <w:jc w:val="right"/>
      </w:pPr>
      <w:r>
        <w:t>Экономика и бухгалтерский учет</w:t>
      </w:r>
    </w:p>
    <w:p w:rsidR="00000000" w:rsidRDefault="00AD7D5A">
      <w:pPr>
        <w:pStyle w:val="ConsPlusNormal"/>
        <w:jc w:val="right"/>
      </w:pPr>
      <w:r>
        <w:t>(по отраслям)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bookmarkStart w:id="8" w:name="Par287"/>
      <w:bookmarkEnd w:id="8"/>
      <w:r>
        <w:t>ПЕРЕЧЕНЬ</w:t>
      </w:r>
    </w:p>
    <w:p w:rsidR="00000000" w:rsidRDefault="00AD7D5A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AD7D5A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AD7D5A">
      <w:pPr>
        <w:pStyle w:val="ConsPlusTitle"/>
        <w:jc w:val="center"/>
      </w:pPr>
      <w:r>
        <w:t>СРЕДНЕГО ЗВЕНА ПО СПЕЦИАЛЬНОСТИ 38.02.01 ЭКОНОМИКА</w:t>
      </w:r>
    </w:p>
    <w:p w:rsidR="00000000" w:rsidRDefault="00AD7D5A">
      <w:pPr>
        <w:pStyle w:val="ConsPlusTitle"/>
        <w:jc w:val="center"/>
      </w:pPr>
      <w:r>
        <w:t>И БУХГАЛТЕРСКИЙ УЧЕТ (ПО ОТРАСЛЯМ)</w:t>
      </w:r>
    </w:p>
    <w:p w:rsidR="00000000" w:rsidRDefault="00AD7D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Код по Перечню профессий рабочих, должностей служащих, по кот</w:t>
            </w:r>
            <w:r>
              <w:t>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</w:t>
            </w:r>
            <w:r>
              <w:t>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</w:t>
            </w:r>
            <w:r>
              <w:t>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</w:t>
            </w:r>
            <w:r>
              <w:t>гистрирован Министерством юстиции Российской Федерации 11 апреля 2017 г., регистрационный N 46339).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Кассир</w:t>
            </w:r>
          </w:p>
        </w:tc>
      </w:tr>
    </w:tbl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right"/>
        <w:outlineLvl w:val="1"/>
      </w:pPr>
      <w:r>
        <w:t>Приложение N 3</w:t>
      </w:r>
    </w:p>
    <w:p w:rsidR="00000000" w:rsidRDefault="00AD7D5A">
      <w:pPr>
        <w:pStyle w:val="ConsPlusNormal"/>
        <w:jc w:val="right"/>
      </w:pPr>
      <w:r>
        <w:t>к федеральному государственному</w:t>
      </w:r>
    </w:p>
    <w:p w:rsidR="00000000" w:rsidRDefault="00AD7D5A">
      <w:pPr>
        <w:pStyle w:val="ConsPlusNormal"/>
        <w:jc w:val="right"/>
      </w:pPr>
      <w:r>
        <w:t>образовательному стандарту среднего</w:t>
      </w:r>
    </w:p>
    <w:p w:rsidR="00000000" w:rsidRDefault="00AD7D5A">
      <w:pPr>
        <w:pStyle w:val="ConsPlusNormal"/>
        <w:jc w:val="right"/>
      </w:pPr>
      <w:r>
        <w:t>профессионального образования</w:t>
      </w:r>
    </w:p>
    <w:p w:rsidR="00000000" w:rsidRDefault="00AD7D5A">
      <w:pPr>
        <w:pStyle w:val="ConsPlusNormal"/>
        <w:jc w:val="right"/>
      </w:pPr>
      <w:r>
        <w:t>по специальности 38.02.01</w:t>
      </w:r>
    </w:p>
    <w:p w:rsidR="00000000" w:rsidRDefault="00AD7D5A">
      <w:pPr>
        <w:pStyle w:val="ConsPlusNormal"/>
        <w:jc w:val="right"/>
      </w:pPr>
      <w:r>
        <w:t>Экономика и бухгалтерский учет</w:t>
      </w:r>
    </w:p>
    <w:p w:rsidR="00000000" w:rsidRDefault="00AD7D5A">
      <w:pPr>
        <w:pStyle w:val="ConsPlusNormal"/>
        <w:jc w:val="right"/>
      </w:pPr>
      <w:r>
        <w:t>(по отраслям)</w:t>
      </w: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Title"/>
        <w:jc w:val="center"/>
      </w:pPr>
      <w:bookmarkStart w:id="9" w:name="Par310"/>
      <w:bookmarkEnd w:id="9"/>
      <w:r>
        <w:t>МИНИМАЛЬНЫЕ ТРЕБОВАНИЯ</w:t>
      </w:r>
    </w:p>
    <w:p w:rsidR="00000000" w:rsidRDefault="00AD7D5A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AD7D5A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AD7D5A">
      <w:pPr>
        <w:pStyle w:val="ConsPlusTitle"/>
        <w:jc w:val="center"/>
      </w:pPr>
      <w:r>
        <w:t xml:space="preserve">ОБРАЗОВАНИЯ ПО </w:t>
      </w:r>
      <w:r>
        <w:t>СПЕЦИАЛЬНОСТИ 38.02.01 ЭКОНОМИКА</w:t>
      </w:r>
    </w:p>
    <w:p w:rsidR="00000000" w:rsidRDefault="00AD7D5A">
      <w:pPr>
        <w:pStyle w:val="ConsPlusTitle"/>
        <w:jc w:val="center"/>
      </w:pPr>
      <w:r>
        <w:t>И БУХГАЛТЕРСКИЙ УЧЕТ (ПО ОТРАСЛЯМ)</w:t>
      </w:r>
    </w:p>
    <w:p w:rsidR="00000000" w:rsidRDefault="00AD7D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знать: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общие требо</w:t>
            </w:r>
            <w:r>
              <w:t>вания к бухгалтерскому учету в части документирования всех хозяйственных действий и операций;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формы первичных бу</w:t>
            </w:r>
            <w:r>
              <w:t>хгалтерских документов, содержащих обязательные реквизиты первичного учетного документа;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принципы и признаки груп</w:t>
            </w:r>
            <w:r>
              <w:t>пировки первичных бухгалтерских документов;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сущность плана сче</w:t>
            </w:r>
            <w:r>
              <w:t>тов бухгалтерского учета финансово-хозяйственной деятельности организаций;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инструкцию по применению плана счетов бухгалтерск</w:t>
            </w:r>
            <w:r>
              <w:t>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рабочего плана счет</w:t>
            </w:r>
            <w:r>
              <w:t>ов - автономию финансового и управленческого учета и объединение финансового и управленческого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кассовых операций, денежных документов и переводов в пути;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особенности учета кассовых операц</w:t>
            </w:r>
            <w:r>
              <w:t>ий в иностранной валюте и операций по валютным счетам;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оценку и переоценку основных сре</w:t>
            </w:r>
            <w:r>
              <w:t>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амортизации основных средств;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поступления и выбыт</w:t>
            </w:r>
            <w:r>
              <w:t>ия нематериальных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транспортно-заготовительных расходов;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затрат на производство и калькулирова</w:t>
            </w:r>
            <w:r>
              <w:t>ние себестоимости: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потерь и непроизводственных</w:t>
            </w:r>
            <w:r>
              <w:t xml:space="preserve"> расходов;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калькуляцию себестоимости продукции;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технологию реализации готовой продукции (работ, услуг);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выручки от реализации продукции (работ, у</w:t>
            </w:r>
            <w:r>
              <w:t>слуг);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дебиторской и кредиторской задолженности и формы расчетов;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:rsidR="00000000" w:rsidRDefault="00AD7D5A">
            <w:pPr>
              <w:pStyle w:val="ConsPlusNormal"/>
            </w:pPr>
            <w:r>
              <w:t>уметь: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принимать первичные бухгалтерские документы на бумажном носителе и (или) в </w:t>
            </w:r>
            <w:r>
              <w:t>виде электронного документа, подписанного электронной подписью;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проводить </w:t>
            </w:r>
            <w:r>
              <w:t>группировку первичных бухгалтерских документов по ряду признаков;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разбираться в номенклатуре дел;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заносить данные по сгруппированным документам в регистры</w:t>
            </w:r>
            <w:r>
              <w:t xml:space="preserve"> бухгалтерского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бухгалтерских докум</w:t>
            </w:r>
            <w:r>
              <w:t>ентах;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</w:t>
            </w:r>
            <w:r>
              <w:t>ельности;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учитывать особенности уче</w:t>
            </w:r>
            <w:r>
              <w:t>та кассовых операций в иностранной валюте и операций по валютным счетам;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заполнять кассовую книгу и отчет кассира в бухгалтерию;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долгосрочных инвестиций;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затрат на производство и калькулирование себестоимости;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готовой продукции и ее реа</w:t>
            </w:r>
            <w:r>
              <w:t>лизации;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кредитов и займов.</w:t>
            </w:r>
          </w:p>
          <w:p w:rsidR="00000000" w:rsidRDefault="00AD7D5A">
            <w:pPr>
              <w:pStyle w:val="ConsPlusNormal"/>
            </w:pPr>
            <w:r>
              <w:t>иметь практический опыт в: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знать: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учет труда и </w:t>
            </w:r>
            <w:r>
              <w:t>его оплаты;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финансовых результатов по прочим видам деятельности;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нераспределенной прибыли;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кредитов и займов;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</w:t>
            </w:r>
            <w:r>
              <w:t>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задачи и состав инвентаризационной комиссии;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</w:t>
            </w:r>
            <w:r>
              <w:t>гистров аналитического учета по объектам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составления инвентаризационных о</w:t>
            </w:r>
            <w:r>
              <w:t>писей и сроки передачи их в бухгалтерию;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</w:t>
            </w:r>
            <w:r>
              <w:t>тов в бухгалтерских проводках;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инвентаризации и переоценки материально производственных запасов и отражение ее результатов в бухгалтерских проводках</w:t>
            </w:r>
            <w:r>
              <w:t>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спи</w:t>
            </w:r>
            <w:r>
              <w:t>санию недостач в зависимости от причин их возникновения;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инвентаризации дебиторской и кредиторской задолженности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технологию определения реальног</w:t>
            </w:r>
            <w:r>
              <w:t>о состояния расчетов;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ведения бухгалтерск</w:t>
            </w:r>
            <w:r>
              <w:t>ого учета источников формирования имущества;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уметь: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</w:t>
            </w:r>
            <w:r>
              <w:t>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собственного капита</w:t>
            </w:r>
            <w:r>
              <w:t>ла;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</w:t>
            </w:r>
            <w:r>
              <w:t xml:space="preserve"> порядок проведения инвентаризации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</w:t>
            </w:r>
            <w:r>
              <w:t>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</w:t>
            </w:r>
            <w:r>
              <w:t>ктическом наличии средств данным бухгалтерского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формирова</w:t>
            </w:r>
            <w:r>
              <w:t>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формировать бухгалтерские проводки по списанию недостач </w:t>
            </w:r>
            <w:r>
              <w:t>в зависимости от причин их возникновения;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</w:t>
            </w:r>
            <w:r>
              <w:t>ять реальное состояние расчетов;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</w:t>
            </w:r>
            <w:r>
              <w:t>нсирования (счет 86), доходов будущих периодов (счет 98);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</w:t>
            </w:r>
            <w:r>
              <w:t>ание, готовить и оформлять завершающие материалы по результатам внутреннего контроля.</w:t>
            </w:r>
          </w:p>
          <w:p w:rsidR="00000000" w:rsidRDefault="00AD7D5A">
            <w:pPr>
              <w:pStyle w:val="ConsPlusNormal"/>
            </w:pPr>
            <w:r>
              <w:t>иметь практический опыт в: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выполнении</w:t>
            </w:r>
            <w:r>
              <w:t xml:space="preserve"> контрольных процедур и их документировании;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знать: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систему налогов Российской Федерац</w:t>
            </w:r>
            <w:r>
              <w:t>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элементы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</w:t>
            </w:r>
            <w:r>
              <w:t>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коды бю</w:t>
            </w:r>
            <w:r>
              <w:t>джетной классификации, порядок их присвоения для налога, штрафа и пени;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</w:t>
            </w:r>
            <w:r>
              <w:t>альному страхованию";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объекты налогообложения для исчисления страховых взносов в государственные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порядок и </w:t>
            </w:r>
            <w:r>
              <w:t>сроки исчисления страховых взносов в ФНС России и государственные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</w:t>
            </w:r>
            <w:r>
              <w:t>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</w:t>
            </w:r>
            <w:r>
              <w:t>го страхования;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</w:t>
            </w:r>
            <w:r>
              <w:t>ским операциям с использованием выписок банка;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процедуру контрол</w:t>
            </w:r>
            <w:r>
              <w:t>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уметь: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</w:t>
            </w:r>
            <w:r>
              <w:t>ению налогов и сборов;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налогов</w:t>
            </w:r>
            <w:r>
              <w:t>, сборов и пошлин;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</w:t>
            </w:r>
            <w:r>
              <w:t>ления по страховым взносам в государственные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</w:t>
            </w:r>
            <w:r>
              <w:t xml:space="preserve"> Федерации, Фонды обязательного медицинского страхования;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</w:t>
            </w:r>
            <w:r>
              <w:t>рахования Российской Федерации, Фонд обязательного медицинского страхования;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проводить начисление и перечисление взносов на страхование от несчастных случаев на производстве </w:t>
            </w:r>
            <w:r>
              <w:t>и профессиональных заболеваний;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запол</w:t>
            </w:r>
            <w:r>
              <w:t>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</w:t>
            </w:r>
            <w:r>
              <w:t>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</w:t>
            </w:r>
            <w:r>
              <w:t>о перечислению страховых взносов во внебюджетные фонды;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000000" w:rsidRDefault="00AD7D5A">
            <w:pPr>
              <w:pStyle w:val="ConsPlusNormal"/>
            </w:pPr>
            <w:r>
              <w:t>иметь практический опыт в: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проведении расчетов с бюджетом и внебюджетным</w:t>
            </w:r>
            <w:r>
              <w:t>и фондами.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знать: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</w:t>
            </w:r>
            <w:r>
              <w:t>и социального и медицинского страхования, пенсионного обеспечения;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</w:t>
            </w:r>
            <w:r>
              <w:t>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определение бухгалтерской отчетности как информ</w:t>
            </w:r>
            <w:r>
              <w:t>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</w:t>
            </w:r>
            <w:r>
              <w:t>алтерской (финансовой)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бухгал</w:t>
            </w:r>
            <w:r>
              <w:t>терский баланс, отчет о финансовых результатах как основные формы бухгалтерской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процедуру составления приложений к </w:t>
            </w:r>
            <w:r>
              <w:t>бухгалтерскому балансу и отчету о финансовых результатах;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отражения изменений в учетной политике в целях бухгалтерского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</w:t>
            </w:r>
            <w:r>
              <w:t>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форму отчетов по страховым взносам в ФНС Ро</w:t>
            </w:r>
            <w:r>
              <w:t>ссии и государственные внебюджетные фонды и инструкцию по ее заполнению;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форму статистической отчетности и инструкцию по ее заполнению;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</w:t>
            </w:r>
            <w:r>
              <w:t xml:space="preserve"> статистики;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методы финансового анали</w:t>
            </w:r>
            <w:r>
              <w:t>за;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определения результатов общей оценки структуры</w:t>
            </w:r>
            <w:r>
              <w:t xml:space="preserve"> активов и их источников по показателям баланса;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процедуры ан</w:t>
            </w:r>
            <w:r>
              <w:t>ализа показателей финансовой устойчивости;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процедуры анализа уровня и динамики финансовых резу</w:t>
            </w:r>
            <w:r>
              <w:t>льтатов по показателям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международные стандар</w:t>
            </w:r>
            <w:r>
              <w:t>ты финансовой отчетности (МСФО) и Директивы Европейского Сообщества о консолидированной отчетности.</w:t>
            </w:r>
          </w:p>
          <w:p w:rsidR="00000000" w:rsidRDefault="00AD7D5A">
            <w:pPr>
              <w:pStyle w:val="ConsPlusNormal"/>
            </w:pPr>
            <w:r>
              <w:t>уметь: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</w:t>
            </w:r>
            <w:r>
              <w:t>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выбирать ге</w:t>
            </w:r>
            <w:r>
              <w:t>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применять методы внутреннего контроля (</w:t>
            </w:r>
            <w:r>
              <w:t>интервью, пересчет, обследование, аналитические процедуры, выборка);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выявлять и оценивать риски объекта внутреннего контроля и риски собственных ошибок;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</w:t>
            </w:r>
            <w:r>
              <w:t>ой и нормативной базе;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</w:t>
            </w:r>
            <w:r>
              <w:t>нических ресурсах;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</w:t>
            </w:r>
            <w:r>
              <w:t>состав и формат аналитических отчетов;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</w:t>
            </w:r>
            <w:r>
              <w:t>уры по ее обобщению;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</w:t>
            </w:r>
            <w:r>
              <w:t>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формировать обоснованные выводы по результатам информации, полученной в процессе проведения финансового </w:t>
            </w:r>
            <w:r>
              <w:t>анализа экономического субъекта;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</w:t>
            </w:r>
            <w:r>
              <w:t>ования и управления денежными потоками;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</w:t>
            </w:r>
            <w:r>
              <w:t>еского субъекта;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отражать нарастающим ито</w:t>
            </w:r>
            <w:r>
              <w:t>гом на счетах бухгалтерского учета имущественное и финансовое положение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</w:t>
            </w:r>
            <w:r>
              <w:t>льством сроки;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иметь практический опыт в: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составлении бухгалтерской отчетности и использовании ее для анализа финансового состояния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составлении налоговых деклараций, отчетов по страховым взносам во внебюджетные фонды и форм статистической отчетности, входящи</w:t>
            </w:r>
            <w:r>
              <w:t>х в бухгалтерскую отчетность, в установленные законодательством сроки;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участии в счетной проверке бухгалтерской отчетности;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анализе информации о финансовом положении организации, ее платежеспособности и доходности;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разработке уч</w:t>
            </w:r>
            <w:r>
              <w:t>етной политики в целях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  <w:r>
              <w:t>знать: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основные требования к организации и </w:t>
            </w:r>
            <w:r>
              <w:t>ведению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пр</w:t>
            </w:r>
            <w:r>
              <w:t>именения учетной политики последовательно, от одного налогового периода к другому;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общий принцип уч</w:t>
            </w:r>
            <w:r>
              <w:t>етной политики для организации и ее подразделений;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порядок расчета </w:t>
            </w:r>
            <w:r>
              <w:t>суммы остатка расходов (убытков), подлежащую отнесению на расходы в следующих налоговых периодах;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контроля правильности заполне</w:t>
            </w:r>
            <w:r>
              <w:t>ния налоговых деклараций;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основы налогового планирования;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схемы минимизации налогов;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те</w:t>
            </w:r>
            <w:r>
              <w:t>хнологию разработки схем налоговой оптимизации деятельности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отражение данных налогового учета при предоставлении документов в налоговы</w:t>
            </w:r>
            <w:r>
              <w:t>е органы;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доходы физи</w:t>
            </w:r>
            <w:r>
              <w:t>ческих лиц;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схемы минимизации налогов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</w:t>
            </w:r>
            <w:r>
              <w:t>дов (представительских расходов, безнадежных долгов);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"налоговая амнистия";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льготы по налогу на прибыль и налогу на имущество;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общие условия примен</w:t>
            </w:r>
            <w:r>
              <w:t>ения льгот по налогу на имущество и налогу на прибыль;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 xml:space="preserve">особенности </w:t>
            </w:r>
            <w:r>
              <w:t>применения льготы по налогу на имущество. уметь: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вносить изменения в учетную политику в целях налогообложения;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срок действия уче</w:t>
            </w:r>
            <w:r>
              <w:t>тной политики;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структуру учетной политики;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</w:t>
            </w:r>
            <w:r>
              <w:t>логовой базы;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налаживать порядок ведения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отражать данные налогового уче</w:t>
            </w:r>
            <w:r>
              <w:t>та при предоставлении документов в налоговые органы;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D5A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анал</w:t>
            </w:r>
            <w:r>
              <w:t>итические регистры налогового учета;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добавленную стоимость;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схемы оптимизации налогообложения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000000" w:rsidRDefault="00AD7D5A">
            <w:pPr>
              <w:pStyle w:val="ConsPlusNormal"/>
            </w:pPr>
            <w:r>
              <w:t>иметь практический опыт в: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осущес</w:t>
            </w:r>
            <w:r>
              <w:t>твлении налогового учета и налогового планирования в организации;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:rsidR="00000000" w:rsidRDefault="00AD7D5A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налогообложения.</w:t>
            </w:r>
          </w:p>
        </w:tc>
      </w:tr>
    </w:tbl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jc w:val="both"/>
      </w:pPr>
    </w:p>
    <w:p w:rsidR="00000000" w:rsidRDefault="00AD7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7D5A">
      <w:pPr>
        <w:spacing w:after="0" w:line="240" w:lineRule="auto"/>
      </w:pPr>
      <w:r>
        <w:separator/>
      </w:r>
    </w:p>
  </w:endnote>
  <w:endnote w:type="continuationSeparator" w:id="0">
    <w:p w:rsidR="00000000" w:rsidRDefault="00AD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7D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D7D5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7D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D7D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7D5A">
      <w:pPr>
        <w:spacing w:after="0" w:line="240" w:lineRule="auto"/>
      </w:pPr>
      <w:r>
        <w:separator/>
      </w:r>
    </w:p>
  </w:footnote>
  <w:footnote w:type="continuationSeparator" w:id="0">
    <w:p w:rsidR="00000000" w:rsidRDefault="00AD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05.02.2018 N 69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center"/>
          </w:pPr>
        </w:p>
        <w:p w:rsidR="00000000" w:rsidRDefault="00AD7D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04.12.2019</w:t>
          </w:r>
        </w:p>
      </w:tc>
    </w:tr>
  </w:tbl>
  <w:p w:rsidR="00000000" w:rsidRDefault="00AD7D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7D5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05.02.2018 N 69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center"/>
          </w:pPr>
        </w:p>
        <w:p w:rsidR="00000000" w:rsidRDefault="00AD7D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7D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04.12.2019</w:t>
          </w:r>
        </w:p>
      </w:tc>
    </w:tr>
  </w:tbl>
  <w:p w:rsidR="00000000" w:rsidRDefault="00AD7D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7D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A"/>
    <w:rsid w:val="00A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BE90C9-85A9-4C0B-B159-C4FD604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10127</Words>
  <Characters>57729</Characters>
  <Application>Microsoft Office Word</Application>
  <DocSecurity>2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05.02.2018 N 69"Об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 </vt:lpstr>
    </vt:vector>
  </TitlesOfParts>
  <Company>КонсультантПлюс Версия 4018.00.50</Company>
  <LinksUpToDate>false</LinksUpToDate>
  <CharactersWithSpaces>67721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69"Об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 </dc:title>
  <dc:subject/>
  <dc:creator/>
  <cp:keywords/>
  <dc:description/>
  <cp:lastModifiedBy>Алексей Кожемяченко</cp:lastModifiedBy>
  <cp:revision>2</cp:revision>
  <dcterms:created xsi:type="dcterms:W3CDTF">2020-11-20T09:13:00Z</dcterms:created>
  <dcterms:modified xsi:type="dcterms:W3CDTF">2020-11-20T09:13:00Z</dcterms:modified>
</cp:coreProperties>
</file>